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4A157" w14:textId="11454212" w:rsidR="003F78BE" w:rsidRDefault="003F78BE" w:rsidP="009961D7">
      <w:pPr>
        <w:pStyle w:val="Default"/>
        <w:framePr w:w="3401" w:h="1421" w:hRule="exact" w:wrap="auto" w:vAnchor="page" w:hAnchor="page" w:x="221" w:y="261"/>
        <w:rPr>
          <w:noProof/>
          <w:sz w:val="8"/>
          <w:szCs w:val="8"/>
        </w:rPr>
      </w:pPr>
    </w:p>
    <w:p w14:paraId="44DE6FCE" w14:textId="77777777" w:rsidR="003F78BE" w:rsidRDefault="003F78BE" w:rsidP="009961D7">
      <w:pPr>
        <w:pStyle w:val="Default"/>
        <w:framePr w:w="3401" w:h="1421" w:hRule="exact" w:wrap="auto" w:vAnchor="page" w:hAnchor="page" w:x="221" w:y="261"/>
        <w:rPr>
          <w:noProof/>
          <w:sz w:val="8"/>
          <w:szCs w:val="8"/>
        </w:rPr>
      </w:pPr>
    </w:p>
    <w:p w14:paraId="24740C93" w14:textId="77777777" w:rsidR="003F78BE" w:rsidRDefault="003F78BE" w:rsidP="009961D7">
      <w:pPr>
        <w:pStyle w:val="Default"/>
        <w:framePr w:w="3401" w:h="1421" w:hRule="exact" w:wrap="auto" w:vAnchor="page" w:hAnchor="page" w:x="221" w:y="261"/>
        <w:rPr>
          <w:noProof/>
          <w:sz w:val="8"/>
          <w:szCs w:val="8"/>
        </w:rPr>
      </w:pPr>
    </w:p>
    <w:p w14:paraId="13133BF8" w14:textId="77777777" w:rsidR="003F78BE" w:rsidRDefault="003F78BE" w:rsidP="009961D7">
      <w:pPr>
        <w:pStyle w:val="Default"/>
        <w:framePr w:w="3401" w:h="1421" w:hRule="exact" w:wrap="auto" w:vAnchor="page" w:hAnchor="page" w:x="221" w:y="261"/>
        <w:rPr>
          <w:noProof/>
          <w:sz w:val="8"/>
          <w:szCs w:val="8"/>
        </w:rPr>
      </w:pPr>
    </w:p>
    <w:p w14:paraId="63F06764" w14:textId="77777777" w:rsidR="003F78BE" w:rsidRDefault="003F78BE" w:rsidP="009961D7">
      <w:pPr>
        <w:pStyle w:val="Default"/>
        <w:framePr w:w="3401" w:h="1421" w:hRule="exact" w:wrap="auto" w:vAnchor="page" w:hAnchor="page" w:x="221" w:y="261"/>
        <w:rPr>
          <w:noProof/>
          <w:sz w:val="8"/>
          <w:szCs w:val="8"/>
        </w:rPr>
      </w:pPr>
    </w:p>
    <w:p w14:paraId="18BB606A" w14:textId="04C4D7B4" w:rsidR="003F78BE" w:rsidRDefault="000D30A4" w:rsidP="000D30A4">
      <w:pPr>
        <w:pStyle w:val="Default"/>
        <w:framePr w:w="3401" w:h="1421" w:hRule="exact" w:wrap="auto" w:vAnchor="page" w:hAnchor="page" w:x="221" w:y="261"/>
        <w:jc w:val="both"/>
        <w:rPr>
          <w:noProof/>
          <w:sz w:val="8"/>
          <w:szCs w:val="8"/>
        </w:rPr>
      </w:pPr>
      <w:r>
        <w:rPr>
          <w:noProof/>
          <w:sz w:val="8"/>
          <w:szCs w:val="8"/>
        </w:rPr>
        <w:drawing>
          <wp:inline distT="0" distB="0" distL="0" distR="0" wp14:anchorId="0E93BF07" wp14:editId="364CB421">
            <wp:extent cx="2207532" cy="787400"/>
            <wp:effectExtent l="0" t="0" r="2540" b="0"/>
            <wp:docPr id="2" name="Picture 2" descr="Voyageur_logo_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yageur_logo_High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983" cy="788987"/>
                    </a:xfrm>
                    <a:prstGeom prst="rect">
                      <a:avLst/>
                    </a:prstGeom>
                    <a:noFill/>
                    <a:ln>
                      <a:noFill/>
                    </a:ln>
                  </pic:spPr>
                </pic:pic>
              </a:graphicData>
            </a:graphic>
          </wp:inline>
        </w:drawing>
      </w:r>
    </w:p>
    <w:p w14:paraId="676E8A5D" w14:textId="77777777" w:rsidR="003F78BE" w:rsidRDefault="003F78BE" w:rsidP="009961D7">
      <w:pPr>
        <w:pStyle w:val="Default"/>
        <w:framePr w:w="3401" w:h="1421" w:hRule="exact" w:wrap="auto" w:vAnchor="page" w:hAnchor="page" w:x="221" w:y="261"/>
        <w:rPr>
          <w:noProof/>
          <w:sz w:val="8"/>
          <w:szCs w:val="8"/>
        </w:rPr>
      </w:pPr>
    </w:p>
    <w:p w14:paraId="16BEF30C" w14:textId="77777777" w:rsidR="003F78BE" w:rsidRDefault="003F78BE" w:rsidP="009961D7">
      <w:pPr>
        <w:pStyle w:val="Default"/>
        <w:framePr w:w="3401" w:h="1421" w:hRule="exact" w:wrap="auto" w:vAnchor="page" w:hAnchor="page" w:x="221" w:y="261"/>
        <w:rPr>
          <w:noProof/>
          <w:sz w:val="8"/>
          <w:szCs w:val="8"/>
        </w:rPr>
      </w:pPr>
    </w:p>
    <w:p w14:paraId="367EBDFF" w14:textId="77777777" w:rsidR="003F78BE" w:rsidRDefault="003F78BE" w:rsidP="009961D7">
      <w:pPr>
        <w:pStyle w:val="Default"/>
        <w:framePr w:w="3401" w:h="1421" w:hRule="exact" w:wrap="auto" w:vAnchor="page" w:hAnchor="page" w:x="221" w:y="261"/>
        <w:rPr>
          <w:noProof/>
          <w:sz w:val="8"/>
          <w:szCs w:val="8"/>
        </w:rPr>
      </w:pPr>
    </w:p>
    <w:p w14:paraId="374BA0AD" w14:textId="77777777" w:rsidR="003F78BE" w:rsidRDefault="003F78BE" w:rsidP="009961D7">
      <w:pPr>
        <w:pStyle w:val="Default"/>
        <w:framePr w:w="3401" w:h="1421" w:hRule="exact" w:wrap="auto" w:vAnchor="page" w:hAnchor="page" w:x="221" w:y="261"/>
        <w:rPr>
          <w:noProof/>
          <w:sz w:val="8"/>
          <w:szCs w:val="8"/>
        </w:rPr>
      </w:pPr>
    </w:p>
    <w:p w14:paraId="50CEFCD9" w14:textId="5585281F" w:rsidR="009961D7" w:rsidRPr="009961D7" w:rsidRDefault="000D30A4" w:rsidP="000D30A4">
      <w:pPr>
        <w:pStyle w:val="FreeFormA"/>
        <w:jc w:val="right"/>
        <w:rPr>
          <w:rFonts w:ascii="Calibri" w:hAnsi="Calibri"/>
          <w:b/>
          <w:sz w:val="23"/>
          <w:szCs w:val="23"/>
        </w:rPr>
      </w:pPr>
      <w:r>
        <w:rPr>
          <w:b/>
          <w:noProof/>
          <w:sz w:val="23"/>
          <w:szCs w:val="23"/>
        </w:rPr>
        <w:drawing>
          <wp:inline distT="0" distB="0" distL="0" distR="0" wp14:anchorId="79B6DE13" wp14:editId="13937FFE">
            <wp:extent cx="1854200" cy="812800"/>
            <wp:effectExtent l="0" t="0" r="0" b="0"/>
            <wp:docPr id="1" name="Picture 1" descr="V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200" cy="812800"/>
                    </a:xfrm>
                    <a:prstGeom prst="rect">
                      <a:avLst/>
                    </a:prstGeom>
                    <a:noFill/>
                    <a:ln>
                      <a:noFill/>
                    </a:ln>
                  </pic:spPr>
                </pic:pic>
              </a:graphicData>
            </a:graphic>
          </wp:inline>
        </w:drawing>
      </w:r>
    </w:p>
    <w:p w14:paraId="265BDA95" w14:textId="6C4EDD37" w:rsidR="000D30A4" w:rsidRDefault="000D30A4" w:rsidP="000D30A4">
      <w:pPr>
        <w:pStyle w:val="Default"/>
        <w:framePr w:w="6466" w:h="3021" w:hRule="exact" w:wrap="auto" w:vAnchor="page" w:hAnchor="page" w:x="2681" w:y="2221"/>
        <w:jc w:val="center"/>
        <w:rPr>
          <w:b/>
          <w:bCs/>
          <w:sz w:val="26"/>
          <w:szCs w:val="26"/>
        </w:rPr>
      </w:pPr>
      <w:r w:rsidRPr="00083C51">
        <w:rPr>
          <w:b/>
          <w:bCs/>
          <w:sz w:val="26"/>
          <w:szCs w:val="26"/>
        </w:rPr>
        <w:t>Voyageur Academy</w:t>
      </w:r>
    </w:p>
    <w:p w14:paraId="2889676A" w14:textId="06C8266C" w:rsidR="000D30A4" w:rsidRDefault="000D30A4" w:rsidP="000D30A4">
      <w:pPr>
        <w:pStyle w:val="Default"/>
        <w:framePr w:w="6466" w:h="3021" w:hRule="exact" w:wrap="auto" w:vAnchor="page" w:hAnchor="page" w:x="2681" w:y="2221"/>
        <w:jc w:val="center"/>
        <w:rPr>
          <w:b/>
          <w:bCs/>
          <w:sz w:val="26"/>
          <w:szCs w:val="26"/>
        </w:rPr>
      </w:pPr>
      <w:r>
        <w:rPr>
          <w:b/>
          <w:bCs/>
          <w:sz w:val="26"/>
          <w:szCs w:val="26"/>
        </w:rPr>
        <w:t>Board of Directors</w:t>
      </w:r>
    </w:p>
    <w:p w14:paraId="30F02135" w14:textId="61B086D7" w:rsidR="000D30A4" w:rsidRDefault="008414C5" w:rsidP="008414C5">
      <w:pPr>
        <w:pStyle w:val="Default"/>
        <w:framePr w:w="6466" w:h="3021" w:hRule="exact" w:wrap="auto" w:vAnchor="page" w:hAnchor="page" w:x="2681" w:y="2221"/>
        <w:jc w:val="center"/>
        <w:rPr>
          <w:b/>
          <w:bCs/>
          <w:sz w:val="26"/>
          <w:szCs w:val="26"/>
        </w:rPr>
      </w:pPr>
      <w:r>
        <w:rPr>
          <w:b/>
          <w:bCs/>
          <w:sz w:val="26"/>
          <w:szCs w:val="26"/>
        </w:rPr>
        <w:t>WebEx</w:t>
      </w:r>
    </w:p>
    <w:p w14:paraId="19C1D1D4" w14:textId="7C0F1A9C" w:rsidR="007D2B00" w:rsidRPr="007D2B00" w:rsidRDefault="008414C5" w:rsidP="007D2B00">
      <w:pPr>
        <w:framePr w:w="6466" w:h="3021" w:hRule="exact" w:wrap="auto" w:vAnchor="page" w:hAnchor="page" w:x="2681" w:y="2221"/>
        <w:spacing w:after="0" w:line="240" w:lineRule="auto"/>
        <w:rPr>
          <w:rFonts w:ascii="Times New Roman" w:hAnsi="Times New Roman" w:cs="Times New Roman"/>
          <w:sz w:val="24"/>
          <w:szCs w:val="24"/>
        </w:rPr>
      </w:pPr>
      <w:r w:rsidRPr="007D2B00">
        <w:rPr>
          <w:rFonts w:ascii="Cambria" w:hAnsi="Cambria" w:cs="Segoe UI"/>
          <w:color w:val="000000" w:themeColor="text1"/>
          <w:sz w:val="24"/>
          <w:szCs w:val="24"/>
          <w:shd w:val="clear" w:color="auto" w:fill="FFFFFF"/>
        </w:rPr>
        <w:t xml:space="preserve">Meeting number (access code): </w:t>
      </w:r>
      <w:r w:rsidR="007D2B00" w:rsidRPr="007D2B00">
        <w:rPr>
          <w:rFonts w:ascii="Cambria" w:hAnsi="Cambria" w:cs="Segoe UI"/>
          <w:color w:val="222222"/>
          <w:sz w:val="24"/>
          <w:szCs w:val="24"/>
          <w:shd w:val="clear" w:color="auto" w:fill="FFFFFF"/>
        </w:rPr>
        <w:t>173 598 2778</w:t>
      </w:r>
      <w:r w:rsidR="007D2B00">
        <w:rPr>
          <w:rFonts w:ascii="Times New Roman" w:hAnsi="Times New Roman" w:cs="Times New Roman"/>
          <w:sz w:val="24"/>
          <w:szCs w:val="24"/>
        </w:rPr>
        <w:t xml:space="preserve"> </w:t>
      </w:r>
      <w:r w:rsidR="007D2B00" w:rsidRPr="007D2B00">
        <w:rPr>
          <w:rFonts w:ascii="Cambria" w:hAnsi="Cambria" w:cs="Segoe UI"/>
          <w:color w:val="000000" w:themeColor="text1"/>
          <w:sz w:val="24"/>
          <w:szCs w:val="24"/>
          <w:shd w:val="clear" w:color="auto" w:fill="FFFFFF"/>
        </w:rPr>
        <w:t xml:space="preserve">PW: </w:t>
      </w:r>
      <w:r w:rsidR="007D2B00" w:rsidRPr="007D2B00">
        <w:rPr>
          <w:rFonts w:ascii="Cambria" w:hAnsi="Cambria" w:cs="Segoe UI"/>
          <w:color w:val="222222"/>
          <w:sz w:val="24"/>
          <w:szCs w:val="24"/>
          <w:shd w:val="clear" w:color="auto" w:fill="FFFFFF"/>
        </w:rPr>
        <w:t>BMbaJm2s</w:t>
      </w:r>
    </w:p>
    <w:p w14:paraId="14A92F11" w14:textId="3B9B67AA" w:rsidR="008414C5" w:rsidRPr="008414C5" w:rsidRDefault="008414C5" w:rsidP="008414C5">
      <w:pPr>
        <w:framePr w:w="6466" w:h="3021" w:hRule="exact" w:wrap="auto" w:vAnchor="page" w:hAnchor="page" w:x="2681" w:y="2221"/>
        <w:spacing w:after="0" w:line="240" w:lineRule="auto"/>
        <w:jc w:val="center"/>
        <w:rPr>
          <w:rFonts w:ascii="Cambria" w:hAnsi="Cambria" w:cs="Times New Roman"/>
          <w:color w:val="000000" w:themeColor="text1"/>
          <w:sz w:val="24"/>
          <w:szCs w:val="24"/>
        </w:rPr>
      </w:pPr>
      <w:r w:rsidRPr="008414C5">
        <w:rPr>
          <w:rFonts w:ascii="Cambria" w:hAnsi="Cambria" w:cs="Segoe UI"/>
          <w:color w:val="000000" w:themeColor="text1"/>
          <w:sz w:val="24"/>
          <w:szCs w:val="24"/>
          <w:shd w:val="clear" w:color="auto" w:fill="FFFFFF"/>
        </w:rPr>
        <w:br/>
      </w:r>
      <w:hyperlink r:id="rId8" w:tgtFrame="_blank" w:history="1">
        <w:r w:rsidRPr="008414C5">
          <w:rPr>
            <w:rStyle w:val="Hyperlink"/>
            <w:rFonts w:ascii="Cambria" w:hAnsi="Cambria" w:cs="Arial"/>
            <w:color w:val="000000" w:themeColor="text1"/>
            <w:sz w:val="24"/>
            <w:szCs w:val="24"/>
            <w:u w:val="none"/>
            <w:shd w:val="clear" w:color="auto" w:fill="FFFFFF"/>
          </w:rPr>
          <w:t>+1-888-628-3668</w:t>
        </w:r>
      </w:hyperlink>
      <w:r w:rsidRPr="008414C5">
        <w:rPr>
          <w:rFonts w:ascii="Cambria" w:hAnsi="Cambria" w:cs="Arial"/>
          <w:color w:val="000000" w:themeColor="text1"/>
          <w:sz w:val="24"/>
          <w:szCs w:val="24"/>
          <w:shd w:val="clear" w:color="auto" w:fill="FFFFFF"/>
        </w:rPr>
        <w:t> US Toll Free Number</w:t>
      </w:r>
    </w:p>
    <w:p w14:paraId="4C31C3EA" w14:textId="77777777" w:rsidR="008414C5" w:rsidRPr="00083C51" w:rsidRDefault="008414C5" w:rsidP="008414C5">
      <w:pPr>
        <w:pStyle w:val="Default"/>
        <w:framePr w:w="6466" w:h="3021" w:hRule="exact" w:wrap="auto" w:vAnchor="page" w:hAnchor="page" w:x="2681" w:y="2221"/>
        <w:jc w:val="center"/>
        <w:rPr>
          <w:b/>
          <w:bCs/>
          <w:sz w:val="26"/>
          <w:szCs w:val="26"/>
        </w:rPr>
      </w:pPr>
    </w:p>
    <w:p w14:paraId="0736C2C7" w14:textId="34A495CA" w:rsidR="000D30A4" w:rsidRDefault="00272442" w:rsidP="000D30A4">
      <w:pPr>
        <w:pStyle w:val="Default"/>
        <w:framePr w:w="6466" w:h="3021" w:hRule="exact" w:wrap="auto" w:vAnchor="page" w:hAnchor="page" w:x="2681" w:y="2221"/>
        <w:jc w:val="center"/>
        <w:rPr>
          <w:b/>
          <w:bCs/>
          <w:sz w:val="26"/>
          <w:szCs w:val="26"/>
        </w:rPr>
      </w:pPr>
      <w:r>
        <w:rPr>
          <w:b/>
          <w:bCs/>
          <w:sz w:val="26"/>
          <w:szCs w:val="26"/>
        </w:rPr>
        <w:t xml:space="preserve">Regular </w:t>
      </w:r>
      <w:r w:rsidR="008414C5">
        <w:rPr>
          <w:b/>
          <w:bCs/>
          <w:sz w:val="26"/>
          <w:szCs w:val="26"/>
        </w:rPr>
        <w:t xml:space="preserve">(Virtual) </w:t>
      </w:r>
      <w:r>
        <w:rPr>
          <w:b/>
          <w:bCs/>
          <w:sz w:val="26"/>
          <w:szCs w:val="26"/>
        </w:rPr>
        <w:t>Board</w:t>
      </w:r>
      <w:r w:rsidR="000D30A4">
        <w:rPr>
          <w:b/>
          <w:bCs/>
          <w:sz w:val="26"/>
          <w:szCs w:val="26"/>
        </w:rPr>
        <w:t xml:space="preserve"> Meeting Agenda</w:t>
      </w:r>
    </w:p>
    <w:p w14:paraId="5ADAFB92" w14:textId="4940B303" w:rsidR="000D30A4" w:rsidRPr="00083C51" w:rsidRDefault="005B25F0" w:rsidP="000D30A4">
      <w:pPr>
        <w:pStyle w:val="Default"/>
        <w:framePr w:w="6466" w:h="3021" w:hRule="exact" w:wrap="auto" w:vAnchor="page" w:hAnchor="page" w:x="2681" w:y="2221"/>
        <w:jc w:val="center"/>
        <w:rPr>
          <w:sz w:val="26"/>
          <w:szCs w:val="26"/>
        </w:rPr>
      </w:pPr>
      <w:r>
        <w:rPr>
          <w:b/>
          <w:bCs/>
          <w:sz w:val="26"/>
          <w:szCs w:val="26"/>
        </w:rPr>
        <w:t xml:space="preserve">Tuesday, </w:t>
      </w:r>
      <w:r w:rsidR="00E368B0">
        <w:rPr>
          <w:b/>
          <w:bCs/>
          <w:sz w:val="26"/>
          <w:szCs w:val="26"/>
        </w:rPr>
        <w:t>June 1</w:t>
      </w:r>
      <w:r w:rsidR="001E5F96">
        <w:rPr>
          <w:b/>
          <w:bCs/>
          <w:sz w:val="26"/>
          <w:szCs w:val="26"/>
        </w:rPr>
        <w:t>5</w:t>
      </w:r>
      <w:r w:rsidR="000D30A4">
        <w:rPr>
          <w:b/>
          <w:bCs/>
          <w:sz w:val="26"/>
          <w:szCs w:val="26"/>
        </w:rPr>
        <w:t>, 20</w:t>
      </w:r>
      <w:r w:rsidR="0066477D">
        <w:rPr>
          <w:b/>
          <w:bCs/>
          <w:sz w:val="26"/>
          <w:szCs w:val="26"/>
        </w:rPr>
        <w:t>2</w:t>
      </w:r>
      <w:r w:rsidR="001E5F96">
        <w:rPr>
          <w:b/>
          <w:bCs/>
          <w:sz w:val="26"/>
          <w:szCs w:val="26"/>
        </w:rPr>
        <w:t>1</w:t>
      </w:r>
    </w:p>
    <w:p w14:paraId="1DF2017C" w14:textId="5C213CFA" w:rsidR="000D30A4" w:rsidRPr="00083C51" w:rsidRDefault="000B434C" w:rsidP="000D30A4">
      <w:pPr>
        <w:pStyle w:val="Default"/>
        <w:framePr w:w="6466" w:h="3021" w:hRule="exact" w:wrap="auto" w:vAnchor="page" w:hAnchor="page" w:x="2681" w:y="2221"/>
        <w:jc w:val="center"/>
        <w:rPr>
          <w:b/>
          <w:bCs/>
          <w:sz w:val="26"/>
          <w:szCs w:val="26"/>
        </w:rPr>
      </w:pPr>
      <w:r>
        <w:rPr>
          <w:b/>
          <w:bCs/>
          <w:sz w:val="26"/>
          <w:szCs w:val="26"/>
        </w:rPr>
        <w:t>6:</w:t>
      </w:r>
      <w:r w:rsidR="00E368B0">
        <w:rPr>
          <w:b/>
          <w:bCs/>
          <w:sz w:val="26"/>
          <w:szCs w:val="26"/>
        </w:rPr>
        <w:t>4</w:t>
      </w:r>
      <w:r>
        <w:rPr>
          <w:b/>
          <w:bCs/>
          <w:sz w:val="26"/>
          <w:szCs w:val="26"/>
        </w:rPr>
        <w:t>5</w:t>
      </w:r>
      <w:r w:rsidR="000D30A4" w:rsidRPr="00083C51">
        <w:rPr>
          <w:b/>
          <w:bCs/>
          <w:sz w:val="26"/>
          <w:szCs w:val="26"/>
        </w:rPr>
        <w:t>pm</w:t>
      </w:r>
      <w:r w:rsidR="007D2B00">
        <w:rPr>
          <w:b/>
          <w:bCs/>
          <w:sz w:val="26"/>
          <w:szCs w:val="26"/>
        </w:rPr>
        <w:t xml:space="preserve"> (or at conclusion of budget hearing)</w:t>
      </w:r>
    </w:p>
    <w:p w14:paraId="682FA5AC" w14:textId="77777777" w:rsidR="000D30A4" w:rsidRDefault="000D30A4" w:rsidP="000D30A4">
      <w:pPr>
        <w:pStyle w:val="Default"/>
        <w:framePr w:w="6466" w:h="3021" w:hRule="exact" w:wrap="auto" w:vAnchor="page" w:hAnchor="page" w:x="2681" w:y="2221"/>
        <w:jc w:val="center"/>
        <w:rPr>
          <w:b/>
          <w:bCs/>
          <w:sz w:val="28"/>
          <w:szCs w:val="28"/>
        </w:rPr>
      </w:pPr>
    </w:p>
    <w:p w14:paraId="06F39719" w14:textId="77777777" w:rsidR="000D30A4" w:rsidRDefault="000D30A4" w:rsidP="000D30A4">
      <w:pPr>
        <w:pStyle w:val="Default"/>
        <w:framePr w:w="6466" w:h="3021" w:hRule="exact" w:wrap="auto" w:vAnchor="page" w:hAnchor="page" w:x="2681" w:y="2221"/>
        <w:jc w:val="center"/>
        <w:rPr>
          <w:b/>
          <w:bCs/>
          <w:sz w:val="28"/>
          <w:szCs w:val="28"/>
        </w:rPr>
      </w:pPr>
    </w:p>
    <w:p w14:paraId="49F844DE" w14:textId="77777777" w:rsidR="000D30A4" w:rsidRDefault="000D30A4" w:rsidP="000D30A4">
      <w:pPr>
        <w:pStyle w:val="Default"/>
        <w:framePr w:w="6466" w:h="3021" w:hRule="exact" w:wrap="auto" w:vAnchor="page" w:hAnchor="page" w:x="2681" w:y="2221"/>
        <w:jc w:val="center"/>
        <w:rPr>
          <w:b/>
          <w:bCs/>
          <w:sz w:val="28"/>
          <w:szCs w:val="28"/>
        </w:rPr>
      </w:pPr>
      <w:r>
        <w:rPr>
          <w:b/>
          <w:bCs/>
          <w:sz w:val="28"/>
          <w:szCs w:val="28"/>
        </w:rPr>
        <w:t>ANN</w:t>
      </w:r>
    </w:p>
    <w:p w14:paraId="5476C79F" w14:textId="77777777" w:rsidR="000D30A4" w:rsidRPr="00874721" w:rsidRDefault="000D30A4" w:rsidP="000D30A4">
      <w:pPr>
        <w:pStyle w:val="Default"/>
        <w:framePr w:w="6466" w:h="3021" w:hRule="exact" w:wrap="auto" w:vAnchor="page" w:hAnchor="page" w:x="2681" w:y="2221"/>
        <w:jc w:val="center"/>
        <w:rPr>
          <w:b/>
          <w:bCs/>
          <w:color w:val="FF0000"/>
          <w:sz w:val="28"/>
          <w:szCs w:val="28"/>
        </w:rPr>
      </w:pPr>
      <w:r>
        <w:rPr>
          <w:b/>
          <w:bCs/>
          <w:color w:val="FF0000"/>
          <w:sz w:val="28"/>
          <w:szCs w:val="28"/>
        </w:rPr>
        <w:t xml:space="preserve"> </w:t>
      </w:r>
    </w:p>
    <w:p w14:paraId="6BD509D5" w14:textId="77777777" w:rsidR="000D30A4" w:rsidRDefault="000D30A4" w:rsidP="000D30A4">
      <w:pPr>
        <w:pStyle w:val="Default"/>
        <w:framePr w:w="6466" w:h="3021" w:hRule="exact" w:wrap="auto" w:vAnchor="page" w:hAnchor="page" w:x="2681" w:y="2221"/>
        <w:jc w:val="center"/>
        <w:rPr>
          <w:b/>
          <w:bCs/>
          <w:sz w:val="28"/>
          <w:szCs w:val="28"/>
        </w:rPr>
      </w:pPr>
    </w:p>
    <w:p w14:paraId="2FC6F876" w14:textId="39856614" w:rsidR="009961D7" w:rsidRDefault="009961D7" w:rsidP="009961D7">
      <w:pPr>
        <w:pStyle w:val="FreeFormA"/>
        <w:ind w:left="360"/>
        <w:rPr>
          <w:rFonts w:ascii="Calibri" w:hAnsi="Calibri"/>
          <w:b/>
          <w:sz w:val="23"/>
          <w:szCs w:val="23"/>
        </w:rPr>
      </w:pPr>
    </w:p>
    <w:p w14:paraId="7060A419" w14:textId="6025473A" w:rsidR="00891D20" w:rsidRDefault="00891D20" w:rsidP="000D30A4">
      <w:pPr>
        <w:pStyle w:val="FreeFormA"/>
        <w:rPr>
          <w:rFonts w:ascii="Calibri" w:hAnsi="Calibri"/>
          <w:b/>
          <w:sz w:val="23"/>
          <w:szCs w:val="23"/>
        </w:rPr>
      </w:pPr>
    </w:p>
    <w:p w14:paraId="112A5FA7" w14:textId="21A44C82" w:rsidR="000D30A4" w:rsidRDefault="000D30A4" w:rsidP="000D30A4">
      <w:pPr>
        <w:pStyle w:val="FreeFormA"/>
        <w:rPr>
          <w:rFonts w:ascii="Calibri" w:hAnsi="Calibri"/>
          <w:b/>
          <w:sz w:val="23"/>
          <w:szCs w:val="23"/>
        </w:rPr>
      </w:pPr>
    </w:p>
    <w:p w14:paraId="3717CB9A" w14:textId="77777777" w:rsidR="000D30A4" w:rsidRDefault="000D30A4" w:rsidP="000D30A4">
      <w:pPr>
        <w:pStyle w:val="FreeFormA"/>
        <w:rPr>
          <w:rFonts w:ascii="Calibri" w:hAnsi="Calibri"/>
          <w:b/>
          <w:sz w:val="23"/>
          <w:szCs w:val="23"/>
        </w:rPr>
      </w:pPr>
    </w:p>
    <w:p w14:paraId="46843E9B" w14:textId="77777777" w:rsidR="00891D20" w:rsidRDefault="00891D20" w:rsidP="009961D7">
      <w:pPr>
        <w:pStyle w:val="FreeFormA"/>
        <w:ind w:left="360"/>
        <w:rPr>
          <w:rFonts w:ascii="Calibri" w:hAnsi="Calibri"/>
          <w:b/>
          <w:sz w:val="23"/>
          <w:szCs w:val="23"/>
        </w:rPr>
      </w:pPr>
    </w:p>
    <w:p w14:paraId="7F36825B" w14:textId="77777777" w:rsidR="009961D7" w:rsidRPr="009961D7" w:rsidRDefault="009961D7" w:rsidP="009961D7">
      <w:pPr>
        <w:pStyle w:val="FreeFormA"/>
        <w:rPr>
          <w:rFonts w:ascii="Calibri" w:hAnsi="Calibri"/>
          <w:b/>
          <w:sz w:val="23"/>
          <w:szCs w:val="23"/>
        </w:rPr>
      </w:pPr>
    </w:p>
    <w:p w14:paraId="127DD70F" w14:textId="77777777" w:rsidR="000D30A4" w:rsidRDefault="000D30A4" w:rsidP="000D30A4">
      <w:pPr>
        <w:pStyle w:val="FreeFormA"/>
        <w:ind w:left="3600"/>
        <w:rPr>
          <w:rFonts w:ascii="Calibri" w:hAnsi="Calibri"/>
          <w:b/>
          <w:sz w:val="23"/>
          <w:szCs w:val="23"/>
        </w:rPr>
      </w:pPr>
    </w:p>
    <w:p w14:paraId="7B8380BE" w14:textId="77777777" w:rsidR="000D30A4" w:rsidRDefault="000D30A4" w:rsidP="000D30A4">
      <w:pPr>
        <w:pStyle w:val="FreeFormA"/>
        <w:ind w:left="3600"/>
        <w:rPr>
          <w:rFonts w:ascii="Calibri" w:hAnsi="Calibri"/>
          <w:b/>
          <w:sz w:val="23"/>
          <w:szCs w:val="23"/>
        </w:rPr>
      </w:pPr>
    </w:p>
    <w:p w14:paraId="30662896" w14:textId="77777777" w:rsidR="000D30A4" w:rsidRDefault="000D30A4" w:rsidP="000D30A4">
      <w:pPr>
        <w:pStyle w:val="FreeFormA"/>
        <w:ind w:left="3600"/>
        <w:rPr>
          <w:rFonts w:ascii="Calibri" w:hAnsi="Calibri"/>
          <w:b/>
          <w:sz w:val="23"/>
          <w:szCs w:val="23"/>
        </w:rPr>
      </w:pPr>
    </w:p>
    <w:p w14:paraId="66B86FA3" w14:textId="0D0CAF59" w:rsidR="000D30A4" w:rsidRDefault="000D30A4" w:rsidP="006E0CBA">
      <w:pPr>
        <w:pStyle w:val="FreeFormA"/>
        <w:rPr>
          <w:rFonts w:ascii="Calibri" w:hAnsi="Calibri"/>
          <w:b/>
          <w:sz w:val="23"/>
          <w:szCs w:val="23"/>
        </w:rPr>
      </w:pPr>
    </w:p>
    <w:p w14:paraId="276B34FA" w14:textId="77777777" w:rsidR="000D30A4" w:rsidRPr="000D30A4" w:rsidRDefault="000D30A4" w:rsidP="00216FBC">
      <w:pPr>
        <w:pStyle w:val="Default"/>
        <w:framePr w:w="10661" w:h="1541" w:hRule="exact" w:wrap="auto" w:vAnchor="page" w:hAnchor="page" w:x="469" w:y="5501"/>
        <w:rPr>
          <w:b/>
          <w:bCs/>
          <w:i/>
          <w:iCs/>
          <w:sz w:val="16"/>
          <w:szCs w:val="16"/>
        </w:rPr>
      </w:pPr>
      <w:r w:rsidRPr="009A6E7D">
        <w:rPr>
          <w:b/>
          <w:i/>
          <w:sz w:val="28"/>
          <w:szCs w:val="28"/>
        </w:rPr>
        <w:t>Mission Statement:</w:t>
      </w:r>
    </w:p>
    <w:p w14:paraId="56DC2825" w14:textId="77777777" w:rsidR="000D30A4" w:rsidRPr="00AD14A5" w:rsidRDefault="000D30A4" w:rsidP="00216FBC">
      <w:pPr>
        <w:pStyle w:val="Default"/>
        <w:framePr w:w="10661" w:h="1541" w:hRule="exact" w:wrap="auto" w:vAnchor="page" w:hAnchor="page" w:x="469" w:y="5501"/>
        <w:rPr>
          <w:sz w:val="16"/>
          <w:szCs w:val="16"/>
        </w:rPr>
      </w:pPr>
    </w:p>
    <w:p w14:paraId="7777FC76" w14:textId="77777777" w:rsidR="0003363B" w:rsidRDefault="0003363B" w:rsidP="0003363B">
      <w:pPr>
        <w:pStyle w:val="Default"/>
        <w:framePr w:w="10661" w:h="1541" w:hRule="exact" w:wrap="auto" w:vAnchor="page" w:hAnchor="page" w:x="469" w:y="5501"/>
        <w:jc w:val="both"/>
        <w:rPr>
          <w:sz w:val="20"/>
          <w:szCs w:val="20"/>
        </w:rPr>
      </w:pPr>
      <w:r w:rsidRPr="00AD14A5">
        <w:rPr>
          <w:sz w:val="20"/>
          <w:szCs w:val="20"/>
        </w:rPr>
        <w:t xml:space="preserve">The mission of the </w:t>
      </w:r>
      <w:r>
        <w:rPr>
          <w:b/>
          <w:i/>
          <w:sz w:val="20"/>
          <w:szCs w:val="20"/>
        </w:rPr>
        <w:t xml:space="preserve">Voyageur </w:t>
      </w:r>
      <w:r w:rsidRPr="00AD14A5">
        <w:rPr>
          <w:b/>
          <w:i/>
          <w:sz w:val="20"/>
          <w:szCs w:val="20"/>
        </w:rPr>
        <w:t>School District</w:t>
      </w:r>
      <w:r w:rsidRPr="00AD14A5">
        <w:rPr>
          <w:sz w:val="20"/>
          <w:szCs w:val="20"/>
        </w:rPr>
        <w:t xml:space="preserve"> is to prepare students to be </w:t>
      </w:r>
      <w:r w:rsidRPr="00AD14A5">
        <w:rPr>
          <w:b/>
          <w:i/>
          <w:sz w:val="20"/>
          <w:szCs w:val="20"/>
        </w:rPr>
        <w:t>College Ready and College Bound</w:t>
      </w:r>
      <w:r>
        <w:rPr>
          <w:sz w:val="20"/>
          <w:szCs w:val="20"/>
        </w:rPr>
        <w:t xml:space="preserve">.  </w:t>
      </w:r>
    </w:p>
    <w:p w14:paraId="511D2F15" w14:textId="77777777" w:rsidR="0003363B" w:rsidRPr="00AD14A5" w:rsidRDefault="0003363B" w:rsidP="0003363B">
      <w:pPr>
        <w:pStyle w:val="Default"/>
        <w:framePr w:w="10661" w:h="1541" w:hRule="exact" w:wrap="auto" w:vAnchor="page" w:hAnchor="page" w:x="469" w:y="5501"/>
        <w:jc w:val="both"/>
        <w:rPr>
          <w:sz w:val="20"/>
          <w:szCs w:val="20"/>
        </w:rPr>
      </w:pPr>
      <w:r>
        <w:rPr>
          <w:sz w:val="20"/>
          <w:szCs w:val="20"/>
        </w:rPr>
        <w:t xml:space="preserve">This mission will be achieved through the foundational pillars of Discipline, Focus, Hard Work, Perseverance and Character; and the humanitarian pillars of Empathy and Compassion. </w:t>
      </w:r>
    </w:p>
    <w:p w14:paraId="3E20F90A" w14:textId="77777777" w:rsidR="000D30A4" w:rsidRDefault="000D30A4" w:rsidP="00216FBC">
      <w:pPr>
        <w:pStyle w:val="Default"/>
        <w:framePr w:w="10661" w:h="1541" w:hRule="exact" w:wrap="auto" w:vAnchor="page" w:hAnchor="page" w:x="469" w:y="5501"/>
        <w:rPr>
          <w:noProof/>
          <w:sz w:val="8"/>
          <w:szCs w:val="8"/>
        </w:rPr>
      </w:pPr>
    </w:p>
    <w:p w14:paraId="3215D396" w14:textId="1D5E6BE0" w:rsidR="000D30A4" w:rsidRDefault="000D30A4" w:rsidP="00216FBC">
      <w:pPr>
        <w:pStyle w:val="Default"/>
        <w:framePr w:w="10661" w:h="1541" w:hRule="exact" w:wrap="auto" w:vAnchor="page" w:hAnchor="page" w:x="469" w:y="5501"/>
        <w:rPr>
          <w:noProof/>
          <w:sz w:val="8"/>
          <w:szCs w:val="8"/>
        </w:rPr>
      </w:pPr>
    </w:p>
    <w:p w14:paraId="0A62DF89" w14:textId="77777777" w:rsidR="000D30A4" w:rsidRDefault="000D30A4" w:rsidP="00216FBC">
      <w:pPr>
        <w:pStyle w:val="Default"/>
        <w:framePr w:w="10661" w:h="1541" w:hRule="exact" w:wrap="auto" w:vAnchor="page" w:hAnchor="page" w:x="469" w:y="5501"/>
        <w:rPr>
          <w:noProof/>
          <w:sz w:val="8"/>
          <w:szCs w:val="8"/>
        </w:rPr>
      </w:pPr>
    </w:p>
    <w:p w14:paraId="0E264D89" w14:textId="77777777" w:rsidR="000D30A4" w:rsidRDefault="000D30A4" w:rsidP="00216FBC">
      <w:pPr>
        <w:pStyle w:val="Default"/>
        <w:framePr w:w="10661" w:h="1541" w:hRule="exact" w:wrap="auto" w:vAnchor="page" w:hAnchor="page" w:x="469" w:y="5501"/>
        <w:rPr>
          <w:noProof/>
          <w:sz w:val="8"/>
          <w:szCs w:val="8"/>
        </w:rPr>
      </w:pPr>
    </w:p>
    <w:p w14:paraId="39ED5109" w14:textId="77777777" w:rsidR="000D30A4" w:rsidRDefault="000D30A4" w:rsidP="00216FBC">
      <w:pPr>
        <w:pStyle w:val="Default"/>
        <w:framePr w:w="10661" w:h="1541" w:hRule="exact" w:wrap="auto" w:vAnchor="page" w:hAnchor="page" w:x="469" w:y="5501"/>
        <w:jc w:val="center"/>
        <w:rPr>
          <w:noProof/>
          <w:sz w:val="8"/>
          <w:szCs w:val="8"/>
        </w:rPr>
      </w:pPr>
    </w:p>
    <w:p w14:paraId="0463DA43" w14:textId="77777777" w:rsidR="000D30A4" w:rsidRDefault="000D30A4" w:rsidP="00216FBC">
      <w:pPr>
        <w:pStyle w:val="Default"/>
        <w:framePr w:w="10661" w:h="1541" w:hRule="exact" w:wrap="auto" w:vAnchor="page" w:hAnchor="page" w:x="469" w:y="5501"/>
        <w:rPr>
          <w:noProof/>
          <w:sz w:val="8"/>
          <w:szCs w:val="8"/>
        </w:rPr>
      </w:pPr>
    </w:p>
    <w:p w14:paraId="05B8F0B8" w14:textId="77777777" w:rsidR="000D30A4" w:rsidRDefault="000D30A4" w:rsidP="00216FBC">
      <w:pPr>
        <w:pStyle w:val="Default"/>
        <w:framePr w:w="10661" w:h="1541" w:hRule="exact" w:wrap="auto" w:vAnchor="page" w:hAnchor="page" w:x="469" w:y="5501"/>
        <w:rPr>
          <w:noProof/>
          <w:sz w:val="8"/>
          <w:szCs w:val="8"/>
        </w:rPr>
      </w:pPr>
    </w:p>
    <w:p w14:paraId="22F7750C" w14:textId="77777777" w:rsidR="000D30A4" w:rsidRDefault="000D30A4" w:rsidP="00216FBC">
      <w:pPr>
        <w:pStyle w:val="Default"/>
        <w:framePr w:w="10661" w:h="1541" w:hRule="exact" w:wrap="auto" w:vAnchor="page" w:hAnchor="page" w:x="469" w:y="5501"/>
        <w:rPr>
          <w:noProof/>
          <w:sz w:val="8"/>
          <w:szCs w:val="8"/>
        </w:rPr>
      </w:pPr>
    </w:p>
    <w:p w14:paraId="0A521BAA" w14:textId="77777777" w:rsidR="000D30A4" w:rsidRDefault="000D30A4" w:rsidP="00216FBC">
      <w:pPr>
        <w:pStyle w:val="Default"/>
        <w:framePr w:w="10661" w:h="1541" w:hRule="exact" w:wrap="auto" w:vAnchor="page" w:hAnchor="page" w:x="469" w:y="5501"/>
        <w:rPr>
          <w:noProof/>
          <w:sz w:val="8"/>
          <w:szCs w:val="8"/>
        </w:rPr>
      </w:pPr>
    </w:p>
    <w:p w14:paraId="0AFBF51E" w14:textId="77777777" w:rsidR="000D30A4" w:rsidRDefault="000D30A4" w:rsidP="00216FBC">
      <w:pPr>
        <w:pStyle w:val="Default"/>
        <w:framePr w:w="10661" w:h="1541" w:hRule="exact" w:wrap="auto" w:vAnchor="page" w:hAnchor="page" w:x="469" w:y="5501"/>
        <w:rPr>
          <w:noProof/>
          <w:sz w:val="8"/>
          <w:szCs w:val="8"/>
        </w:rPr>
      </w:pPr>
    </w:p>
    <w:p w14:paraId="7EF747C0" w14:textId="77777777" w:rsidR="000D30A4" w:rsidRDefault="000D30A4" w:rsidP="00216FBC">
      <w:pPr>
        <w:pStyle w:val="Default"/>
        <w:framePr w:w="10661" w:h="1541" w:hRule="exact" w:wrap="auto" w:vAnchor="page" w:hAnchor="page" w:x="469" w:y="5501"/>
        <w:rPr>
          <w:noProof/>
          <w:sz w:val="8"/>
          <w:szCs w:val="8"/>
        </w:rPr>
      </w:pPr>
    </w:p>
    <w:p w14:paraId="6F88985E" w14:textId="77777777" w:rsidR="000D30A4" w:rsidRDefault="000D30A4" w:rsidP="00216FBC">
      <w:pPr>
        <w:pStyle w:val="Default"/>
        <w:framePr w:w="10661" w:h="1541" w:hRule="exact" w:wrap="auto" w:vAnchor="page" w:hAnchor="page" w:x="469" w:y="5501"/>
        <w:rPr>
          <w:noProof/>
          <w:sz w:val="8"/>
          <w:szCs w:val="8"/>
        </w:rPr>
      </w:pPr>
    </w:p>
    <w:p w14:paraId="664A45A8" w14:textId="77777777" w:rsidR="000D30A4" w:rsidRDefault="000D30A4" w:rsidP="00216FBC">
      <w:pPr>
        <w:pStyle w:val="Default"/>
        <w:framePr w:w="10661" w:h="1541" w:hRule="exact" w:wrap="auto" w:vAnchor="page" w:hAnchor="page" w:x="469" w:y="5501"/>
        <w:rPr>
          <w:noProof/>
          <w:sz w:val="8"/>
          <w:szCs w:val="8"/>
        </w:rPr>
      </w:pPr>
    </w:p>
    <w:p w14:paraId="4A5F3372" w14:textId="77777777" w:rsidR="000D30A4" w:rsidRDefault="000D30A4" w:rsidP="00216FBC">
      <w:pPr>
        <w:pStyle w:val="Default"/>
        <w:framePr w:w="10661" w:h="1541" w:hRule="exact" w:wrap="auto" w:vAnchor="page" w:hAnchor="page" w:x="469" w:y="5501"/>
        <w:rPr>
          <w:b/>
          <w:i/>
          <w:sz w:val="22"/>
          <w:szCs w:val="22"/>
        </w:rPr>
      </w:pPr>
      <w:r w:rsidRPr="009817E9">
        <w:rPr>
          <w:b/>
          <w:i/>
          <w:sz w:val="22"/>
          <w:szCs w:val="22"/>
        </w:rPr>
        <w:t xml:space="preserve">                                                                                                                                                                                                                                                                                                                                                       </w:t>
      </w:r>
    </w:p>
    <w:p w14:paraId="41456818" w14:textId="77777777" w:rsidR="000D30A4" w:rsidRDefault="000D30A4" w:rsidP="00216FBC">
      <w:pPr>
        <w:pStyle w:val="Default"/>
        <w:framePr w:w="10661" w:h="1541" w:hRule="exact" w:wrap="auto" w:vAnchor="page" w:hAnchor="page" w:x="469" w:y="5501"/>
        <w:rPr>
          <w:noProof/>
          <w:sz w:val="8"/>
          <w:szCs w:val="8"/>
        </w:rPr>
      </w:pPr>
    </w:p>
    <w:p w14:paraId="1EB725BB" w14:textId="77777777" w:rsidR="000D30A4" w:rsidRDefault="000D30A4" w:rsidP="00216FBC">
      <w:pPr>
        <w:pStyle w:val="Default"/>
        <w:framePr w:w="10661" w:h="1541" w:hRule="exact" w:wrap="auto" w:vAnchor="page" w:hAnchor="page" w:x="469" w:y="5501"/>
        <w:rPr>
          <w:noProof/>
          <w:sz w:val="8"/>
          <w:szCs w:val="8"/>
        </w:rPr>
      </w:pPr>
    </w:p>
    <w:p w14:paraId="732F3592" w14:textId="77777777" w:rsidR="000D30A4" w:rsidRDefault="000D30A4" w:rsidP="00216FBC">
      <w:pPr>
        <w:pStyle w:val="Default"/>
        <w:framePr w:w="10661" w:h="1541" w:hRule="exact" w:wrap="auto" w:vAnchor="page" w:hAnchor="page" w:x="469" w:y="5501"/>
        <w:rPr>
          <w:noProof/>
          <w:sz w:val="8"/>
          <w:szCs w:val="8"/>
        </w:rPr>
      </w:pPr>
    </w:p>
    <w:p w14:paraId="75271C8B" w14:textId="77777777" w:rsidR="000D30A4" w:rsidRDefault="000D30A4" w:rsidP="00216FBC">
      <w:pPr>
        <w:pStyle w:val="Default"/>
        <w:framePr w:w="10661" w:h="1541" w:hRule="exact" w:wrap="auto" w:vAnchor="page" w:hAnchor="page" w:x="469" w:y="5501"/>
        <w:rPr>
          <w:noProof/>
          <w:sz w:val="8"/>
          <w:szCs w:val="8"/>
        </w:rPr>
      </w:pPr>
    </w:p>
    <w:p w14:paraId="787F0019" w14:textId="77777777" w:rsidR="000D30A4" w:rsidRDefault="000D30A4" w:rsidP="00216FBC">
      <w:pPr>
        <w:pStyle w:val="Default"/>
        <w:framePr w:w="10661" w:h="1541" w:hRule="exact" w:wrap="auto" w:vAnchor="page" w:hAnchor="page" w:x="469" w:y="5501"/>
        <w:rPr>
          <w:noProof/>
          <w:sz w:val="8"/>
          <w:szCs w:val="8"/>
        </w:rPr>
      </w:pPr>
    </w:p>
    <w:p w14:paraId="3B33A5CF" w14:textId="77777777" w:rsidR="000D30A4" w:rsidRDefault="000D30A4" w:rsidP="00216FBC">
      <w:pPr>
        <w:pStyle w:val="Default"/>
        <w:framePr w:w="10661" w:h="1541" w:hRule="exact" w:wrap="auto" w:vAnchor="page" w:hAnchor="page" w:x="469" w:y="5501"/>
        <w:rPr>
          <w:noProof/>
          <w:sz w:val="8"/>
          <w:szCs w:val="8"/>
        </w:rPr>
      </w:pPr>
    </w:p>
    <w:p w14:paraId="476CD13D" w14:textId="77777777" w:rsidR="000D30A4" w:rsidRDefault="000D30A4" w:rsidP="00216FBC">
      <w:pPr>
        <w:pStyle w:val="Default"/>
        <w:framePr w:w="10661" w:h="1541" w:hRule="exact" w:wrap="auto" w:vAnchor="page" w:hAnchor="page" w:x="469" w:y="5501"/>
        <w:rPr>
          <w:noProof/>
          <w:sz w:val="8"/>
          <w:szCs w:val="8"/>
        </w:rPr>
      </w:pPr>
    </w:p>
    <w:p w14:paraId="34A3DF3D" w14:textId="77777777" w:rsidR="000D30A4" w:rsidRDefault="000D30A4" w:rsidP="00216FBC">
      <w:pPr>
        <w:pStyle w:val="Default"/>
        <w:framePr w:w="10661" w:h="1541" w:hRule="exact" w:wrap="auto" w:vAnchor="page" w:hAnchor="page" w:x="469" w:y="5501"/>
        <w:rPr>
          <w:noProof/>
          <w:sz w:val="8"/>
          <w:szCs w:val="8"/>
        </w:rPr>
      </w:pPr>
    </w:p>
    <w:p w14:paraId="0DB7E4FB" w14:textId="77777777" w:rsidR="000D30A4" w:rsidRDefault="000D30A4" w:rsidP="00216FBC">
      <w:pPr>
        <w:pStyle w:val="Default"/>
        <w:framePr w:w="10661" w:h="1541" w:hRule="exact" w:wrap="auto" w:vAnchor="page" w:hAnchor="page" w:x="469" w:y="5501"/>
        <w:rPr>
          <w:noProof/>
          <w:sz w:val="8"/>
          <w:szCs w:val="8"/>
        </w:rPr>
      </w:pPr>
    </w:p>
    <w:p w14:paraId="62D81F0A" w14:textId="77777777" w:rsidR="000D30A4" w:rsidRDefault="000D30A4" w:rsidP="00216FBC">
      <w:pPr>
        <w:pStyle w:val="Default"/>
        <w:framePr w:w="10661" w:h="1541" w:hRule="exact" w:wrap="auto" w:vAnchor="page" w:hAnchor="page" w:x="469" w:y="5501"/>
        <w:rPr>
          <w:noProof/>
          <w:sz w:val="8"/>
          <w:szCs w:val="8"/>
        </w:rPr>
      </w:pPr>
    </w:p>
    <w:p w14:paraId="182BA2C5" w14:textId="77777777" w:rsidR="000D30A4" w:rsidRDefault="000D30A4" w:rsidP="00216FBC">
      <w:pPr>
        <w:pStyle w:val="Default"/>
        <w:framePr w:w="10661" w:h="1541" w:hRule="exact" w:wrap="auto" w:vAnchor="page" w:hAnchor="page" w:x="469" w:y="5501"/>
        <w:rPr>
          <w:noProof/>
          <w:sz w:val="8"/>
          <w:szCs w:val="8"/>
        </w:rPr>
      </w:pPr>
    </w:p>
    <w:p w14:paraId="5D1014C4" w14:textId="77777777" w:rsidR="000D30A4" w:rsidRDefault="000D30A4" w:rsidP="00216FBC">
      <w:pPr>
        <w:pStyle w:val="Default"/>
        <w:framePr w:w="10661" w:h="1541" w:hRule="exact" w:wrap="auto" w:vAnchor="page" w:hAnchor="page" w:x="469" w:y="5501"/>
        <w:rPr>
          <w:noProof/>
          <w:sz w:val="8"/>
          <w:szCs w:val="8"/>
        </w:rPr>
      </w:pPr>
    </w:p>
    <w:p w14:paraId="4CF97BB1" w14:textId="77777777" w:rsidR="000D30A4" w:rsidRDefault="000D30A4" w:rsidP="00216FBC">
      <w:pPr>
        <w:pStyle w:val="Default"/>
        <w:framePr w:w="10661" w:h="1541" w:hRule="exact" w:wrap="auto" w:vAnchor="page" w:hAnchor="page" w:x="469" w:y="5501"/>
        <w:rPr>
          <w:noProof/>
          <w:sz w:val="8"/>
          <w:szCs w:val="8"/>
        </w:rPr>
      </w:pPr>
    </w:p>
    <w:p w14:paraId="1A0B2300" w14:textId="77777777" w:rsidR="000D30A4" w:rsidRDefault="000D30A4" w:rsidP="00216FBC">
      <w:pPr>
        <w:pStyle w:val="Default"/>
        <w:framePr w:w="10661" w:h="1541" w:hRule="exact" w:wrap="auto" w:vAnchor="page" w:hAnchor="page" w:x="469" w:y="5501"/>
        <w:rPr>
          <w:noProof/>
          <w:sz w:val="8"/>
          <w:szCs w:val="8"/>
        </w:rPr>
      </w:pPr>
    </w:p>
    <w:p w14:paraId="384A677B" w14:textId="77777777" w:rsidR="000D30A4" w:rsidRDefault="000D30A4" w:rsidP="00216FBC">
      <w:pPr>
        <w:pStyle w:val="Default"/>
        <w:framePr w:w="10661" w:h="1541" w:hRule="exact" w:wrap="auto" w:vAnchor="page" w:hAnchor="page" w:x="469" w:y="5501"/>
        <w:rPr>
          <w:noProof/>
          <w:sz w:val="8"/>
          <w:szCs w:val="8"/>
        </w:rPr>
      </w:pPr>
    </w:p>
    <w:p w14:paraId="1970A12B" w14:textId="77777777" w:rsidR="000D30A4" w:rsidRDefault="000D30A4" w:rsidP="00216FBC">
      <w:pPr>
        <w:pStyle w:val="Default"/>
        <w:framePr w:w="10661" w:h="1541" w:hRule="exact" w:wrap="auto" w:vAnchor="page" w:hAnchor="page" w:x="469" w:y="5501"/>
        <w:rPr>
          <w:noProof/>
          <w:sz w:val="8"/>
          <w:szCs w:val="8"/>
        </w:rPr>
      </w:pPr>
    </w:p>
    <w:p w14:paraId="10E3AD0A" w14:textId="77777777" w:rsidR="000D30A4" w:rsidRDefault="000D30A4" w:rsidP="00216FBC">
      <w:pPr>
        <w:pStyle w:val="Default"/>
        <w:framePr w:w="10661" w:h="1541" w:hRule="exact" w:wrap="auto" w:vAnchor="page" w:hAnchor="page" w:x="469" w:y="5501"/>
        <w:rPr>
          <w:noProof/>
          <w:sz w:val="8"/>
          <w:szCs w:val="8"/>
        </w:rPr>
      </w:pPr>
    </w:p>
    <w:p w14:paraId="097217E0" w14:textId="77777777" w:rsidR="000D30A4" w:rsidRDefault="000D30A4" w:rsidP="00216FBC">
      <w:pPr>
        <w:pStyle w:val="Default"/>
        <w:framePr w:w="10661" w:h="1541" w:hRule="exact" w:wrap="auto" w:vAnchor="page" w:hAnchor="page" w:x="469" w:y="5501"/>
        <w:rPr>
          <w:noProof/>
          <w:sz w:val="8"/>
          <w:szCs w:val="8"/>
        </w:rPr>
      </w:pPr>
    </w:p>
    <w:p w14:paraId="790AAB89" w14:textId="77777777" w:rsidR="000D30A4" w:rsidRDefault="000D30A4" w:rsidP="00216FBC">
      <w:pPr>
        <w:pStyle w:val="Default"/>
        <w:framePr w:w="10661" w:h="1541" w:hRule="exact" w:wrap="auto" w:vAnchor="page" w:hAnchor="page" w:x="469" w:y="5501"/>
        <w:rPr>
          <w:noProof/>
          <w:sz w:val="8"/>
          <w:szCs w:val="8"/>
        </w:rPr>
      </w:pPr>
    </w:p>
    <w:p w14:paraId="2963ABB2" w14:textId="77777777" w:rsidR="000D30A4" w:rsidRDefault="000D30A4" w:rsidP="00216FBC">
      <w:pPr>
        <w:pStyle w:val="Default"/>
        <w:framePr w:w="10661" w:h="1541" w:hRule="exact" w:wrap="auto" w:vAnchor="page" w:hAnchor="page" w:x="469" w:y="5501"/>
        <w:rPr>
          <w:noProof/>
          <w:sz w:val="8"/>
          <w:szCs w:val="8"/>
        </w:rPr>
      </w:pPr>
    </w:p>
    <w:p w14:paraId="6FBE8821" w14:textId="77777777" w:rsidR="000D30A4" w:rsidRDefault="000D30A4" w:rsidP="00216FBC">
      <w:pPr>
        <w:pStyle w:val="Default"/>
        <w:framePr w:w="10661" w:h="1541" w:hRule="exact" w:wrap="auto" w:vAnchor="page" w:hAnchor="page" w:x="469" w:y="5501"/>
        <w:rPr>
          <w:noProof/>
          <w:sz w:val="8"/>
          <w:szCs w:val="8"/>
        </w:rPr>
      </w:pPr>
    </w:p>
    <w:p w14:paraId="7B794A3A" w14:textId="77777777" w:rsidR="000D30A4" w:rsidRDefault="000D30A4" w:rsidP="00216FBC">
      <w:pPr>
        <w:pStyle w:val="Default"/>
        <w:framePr w:w="10661" w:h="1541" w:hRule="exact" w:wrap="auto" w:vAnchor="page" w:hAnchor="page" w:x="469" w:y="5501"/>
        <w:rPr>
          <w:noProof/>
          <w:sz w:val="8"/>
          <w:szCs w:val="8"/>
        </w:rPr>
      </w:pPr>
    </w:p>
    <w:p w14:paraId="7721972A" w14:textId="77777777" w:rsidR="000D30A4" w:rsidRDefault="000D30A4" w:rsidP="00216FBC">
      <w:pPr>
        <w:pStyle w:val="Default"/>
        <w:framePr w:w="10661" w:h="1541" w:hRule="exact" w:wrap="auto" w:vAnchor="page" w:hAnchor="page" w:x="469" w:y="5501"/>
        <w:rPr>
          <w:noProof/>
          <w:sz w:val="8"/>
          <w:szCs w:val="8"/>
        </w:rPr>
      </w:pPr>
    </w:p>
    <w:p w14:paraId="5EB12F73" w14:textId="77777777" w:rsidR="000D30A4" w:rsidRDefault="000D30A4" w:rsidP="00216FBC">
      <w:pPr>
        <w:pStyle w:val="Default"/>
        <w:framePr w:w="10661" w:h="1541" w:hRule="exact" w:wrap="auto" w:vAnchor="page" w:hAnchor="page" w:x="469" w:y="5501"/>
        <w:rPr>
          <w:noProof/>
          <w:sz w:val="8"/>
          <w:szCs w:val="8"/>
        </w:rPr>
      </w:pPr>
    </w:p>
    <w:p w14:paraId="4E763F18" w14:textId="77777777" w:rsidR="000D30A4" w:rsidRDefault="000D30A4" w:rsidP="00216FBC">
      <w:pPr>
        <w:pStyle w:val="Default"/>
        <w:framePr w:w="10661" w:h="1541" w:hRule="exact" w:wrap="auto" w:vAnchor="page" w:hAnchor="page" w:x="469" w:y="5501"/>
        <w:rPr>
          <w:noProof/>
          <w:sz w:val="8"/>
          <w:szCs w:val="8"/>
        </w:rPr>
      </w:pPr>
    </w:p>
    <w:p w14:paraId="295F6046" w14:textId="77777777" w:rsidR="000D30A4" w:rsidRDefault="000D30A4" w:rsidP="00216FBC">
      <w:pPr>
        <w:pStyle w:val="Default"/>
        <w:framePr w:w="10661" w:h="1541" w:hRule="exact" w:wrap="auto" w:vAnchor="page" w:hAnchor="page" w:x="469" w:y="5501"/>
        <w:rPr>
          <w:noProof/>
          <w:sz w:val="8"/>
          <w:szCs w:val="8"/>
        </w:rPr>
      </w:pPr>
    </w:p>
    <w:p w14:paraId="4AFD2E21" w14:textId="77777777" w:rsidR="000D30A4" w:rsidRDefault="000D30A4" w:rsidP="00216FBC">
      <w:pPr>
        <w:pStyle w:val="Default"/>
        <w:framePr w:w="10661" w:h="1541" w:hRule="exact" w:wrap="auto" w:vAnchor="page" w:hAnchor="page" w:x="469" w:y="5501"/>
        <w:rPr>
          <w:noProof/>
          <w:sz w:val="8"/>
          <w:szCs w:val="8"/>
        </w:rPr>
      </w:pPr>
    </w:p>
    <w:p w14:paraId="6DDF7383" w14:textId="77777777" w:rsidR="000D30A4" w:rsidRDefault="000D30A4" w:rsidP="00216FBC">
      <w:pPr>
        <w:pStyle w:val="Default"/>
        <w:framePr w:w="10661" w:h="1541" w:hRule="exact" w:wrap="auto" w:vAnchor="page" w:hAnchor="page" w:x="469" w:y="5501"/>
        <w:rPr>
          <w:noProof/>
          <w:sz w:val="8"/>
          <w:szCs w:val="8"/>
        </w:rPr>
      </w:pPr>
    </w:p>
    <w:p w14:paraId="305F6C64" w14:textId="77777777" w:rsidR="000D30A4" w:rsidRDefault="000D30A4" w:rsidP="00216FBC">
      <w:pPr>
        <w:pStyle w:val="Default"/>
        <w:framePr w:w="10661" w:h="1541" w:hRule="exact" w:wrap="auto" w:vAnchor="page" w:hAnchor="page" w:x="469" w:y="5501"/>
        <w:rPr>
          <w:noProof/>
          <w:sz w:val="8"/>
          <w:szCs w:val="8"/>
        </w:rPr>
      </w:pPr>
    </w:p>
    <w:p w14:paraId="57CDFF49" w14:textId="77777777" w:rsidR="000D30A4" w:rsidRDefault="000D30A4" w:rsidP="00216FBC">
      <w:pPr>
        <w:pStyle w:val="Default"/>
        <w:framePr w:w="10661" w:h="1541" w:hRule="exact" w:wrap="auto" w:vAnchor="page" w:hAnchor="page" w:x="469" w:y="5501"/>
        <w:rPr>
          <w:noProof/>
          <w:sz w:val="8"/>
          <w:szCs w:val="8"/>
        </w:rPr>
      </w:pPr>
    </w:p>
    <w:p w14:paraId="14C76DE3" w14:textId="77777777" w:rsidR="000D30A4" w:rsidRDefault="000D30A4" w:rsidP="00216FBC">
      <w:pPr>
        <w:pStyle w:val="Default"/>
        <w:framePr w:w="10661" w:h="1541" w:hRule="exact" w:wrap="auto" w:vAnchor="page" w:hAnchor="page" w:x="469" w:y="5501"/>
        <w:rPr>
          <w:noProof/>
          <w:sz w:val="8"/>
          <w:szCs w:val="8"/>
        </w:rPr>
      </w:pPr>
    </w:p>
    <w:p w14:paraId="41CF5330" w14:textId="77777777" w:rsidR="000D30A4" w:rsidRDefault="000D30A4" w:rsidP="00216FBC">
      <w:pPr>
        <w:pStyle w:val="Default"/>
        <w:framePr w:w="10661" w:h="1541" w:hRule="exact" w:wrap="auto" w:vAnchor="page" w:hAnchor="page" w:x="469" w:y="5501"/>
        <w:rPr>
          <w:noProof/>
          <w:sz w:val="8"/>
          <w:szCs w:val="8"/>
        </w:rPr>
      </w:pPr>
    </w:p>
    <w:p w14:paraId="49B73B58" w14:textId="77777777" w:rsidR="000D30A4" w:rsidRDefault="000D30A4" w:rsidP="00216FBC">
      <w:pPr>
        <w:pStyle w:val="Default"/>
        <w:framePr w:w="10661" w:h="1541" w:hRule="exact" w:wrap="auto" w:vAnchor="page" w:hAnchor="page" w:x="469" w:y="5501"/>
        <w:rPr>
          <w:noProof/>
          <w:sz w:val="8"/>
          <w:szCs w:val="8"/>
        </w:rPr>
      </w:pPr>
    </w:p>
    <w:p w14:paraId="156C6FD2" w14:textId="77777777" w:rsidR="000D30A4" w:rsidRDefault="000D30A4" w:rsidP="00216FBC">
      <w:pPr>
        <w:pStyle w:val="Default"/>
        <w:framePr w:w="10661" w:h="1541" w:hRule="exact" w:wrap="auto" w:vAnchor="page" w:hAnchor="page" w:x="469" w:y="5501"/>
        <w:rPr>
          <w:noProof/>
          <w:sz w:val="8"/>
          <w:szCs w:val="8"/>
        </w:rPr>
      </w:pPr>
    </w:p>
    <w:p w14:paraId="7C0A7E63" w14:textId="77777777" w:rsidR="000D30A4" w:rsidRDefault="000D30A4" w:rsidP="00216FBC">
      <w:pPr>
        <w:pStyle w:val="Default"/>
        <w:framePr w:w="10661" w:h="1541" w:hRule="exact" w:wrap="auto" w:vAnchor="page" w:hAnchor="page" w:x="469" w:y="5501"/>
        <w:rPr>
          <w:noProof/>
          <w:sz w:val="8"/>
          <w:szCs w:val="8"/>
        </w:rPr>
      </w:pPr>
    </w:p>
    <w:p w14:paraId="399F9786" w14:textId="77777777" w:rsidR="000D30A4" w:rsidRDefault="000D30A4" w:rsidP="00216FBC">
      <w:pPr>
        <w:pStyle w:val="Default"/>
        <w:framePr w:w="10661" w:h="1541" w:hRule="exact" w:wrap="auto" w:vAnchor="page" w:hAnchor="page" w:x="469" w:y="5501"/>
        <w:rPr>
          <w:noProof/>
          <w:sz w:val="8"/>
          <w:szCs w:val="8"/>
        </w:rPr>
      </w:pPr>
    </w:p>
    <w:p w14:paraId="3A84B763" w14:textId="77777777" w:rsidR="000D30A4" w:rsidRDefault="000D30A4" w:rsidP="00216FBC">
      <w:pPr>
        <w:pStyle w:val="Default"/>
        <w:framePr w:w="10661" w:h="1541" w:hRule="exact" w:wrap="auto" w:vAnchor="page" w:hAnchor="page" w:x="469" w:y="5501"/>
        <w:rPr>
          <w:noProof/>
          <w:sz w:val="8"/>
          <w:szCs w:val="8"/>
        </w:rPr>
      </w:pPr>
    </w:p>
    <w:p w14:paraId="107C244A" w14:textId="77777777" w:rsidR="000D30A4" w:rsidRDefault="000D30A4" w:rsidP="00216FBC">
      <w:pPr>
        <w:pStyle w:val="Default"/>
        <w:framePr w:w="10661" w:h="1541" w:hRule="exact" w:wrap="auto" w:vAnchor="page" w:hAnchor="page" w:x="469" w:y="5501"/>
        <w:rPr>
          <w:noProof/>
          <w:sz w:val="8"/>
          <w:szCs w:val="8"/>
        </w:rPr>
      </w:pPr>
    </w:p>
    <w:p w14:paraId="0588DDC3" w14:textId="77777777" w:rsidR="000D30A4" w:rsidRDefault="000D30A4" w:rsidP="00216FBC">
      <w:pPr>
        <w:pStyle w:val="Default"/>
        <w:framePr w:w="10661" w:h="1541" w:hRule="exact" w:wrap="auto" w:vAnchor="page" w:hAnchor="page" w:x="469" w:y="5501"/>
        <w:rPr>
          <w:noProof/>
          <w:sz w:val="8"/>
          <w:szCs w:val="8"/>
        </w:rPr>
      </w:pPr>
    </w:p>
    <w:p w14:paraId="6EB04220" w14:textId="77777777" w:rsidR="000D30A4" w:rsidRDefault="000D30A4" w:rsidP="00216FBC">
      <w:pPr>
        <w:pStyle w:val="Default"/>
        <w:framePr w:w="10661" w:h="1541" w:hRule="exact" w:wrap="auto" w:vAnchor="page" w:hAnchor="page" w:x="469" w:y="5501"/>
        <w:rPr>
          <w:noProof/>
          <w:sz w:val="8"/>
          <w:szCs w:val="8"/>
        </w:rPr>
      </w:pPr>
    </w:p>
    <w:p w14:paraId="7AE5BFFB" w14:textId="77777777" w:rsidR="000D30A4" w:rsidRDefault="000D30A4" w:rsidP="00216FBC">
      <w:pPr>
        <w:pStyle w:val="Default"/>
        <w:framePr w:w="10661" w:h="1541" w:hRule="exact" w:wrap="auto" w:vAnchor="page" w:hAnchor="page" w:x="469" w:y="5501"/>
        <w:rPr>
          <w:noProof/>
          <w:sz w:val="8"/>
          <w:szCs w:val="8"/>
        </w:rPr>
      </w:pPr>
    </w:p>
    <w:p w14:paraId="5B02F1D9" w14:textId="77777777" w:rsidR="000D30A4" w:rsidRDefault="000D30A4" w:rsidP="00216FBC">
      <w:pPr>
        <w:pStyle w:val="Default"/>
        <w:framePr w:w="10661" w:h="1541" w:hRule="exact" w:wrap="auto" w:vAnchor="page" w:hAnchor="page" w:x="469" w:y="5501"/>
        <w:rPr>
          <w:noProof/>
          <w:sz w:val="8"/>
          <w:szCs w:val="8"/>
        </w:rPr>
      </w:pPr>
    </w:p>
    <w:p w14:paraId="1B0500CE" w14:textId="77777777" w:rsidR="000D30A4" w:rsidRDefault="000D30A4" w:rsidP="00216FBC">
      <w:pPr>
        <w:pStyle w:val="Default"/>
        <w:framePr w:w="10661" w:h="1541" w:hRule="exact" w:wrap="auto" w:vAnchor="page" w:hAnchor="page" w:x="469" w:y="5501"/>
        <w:rPr>
          <w:noProof/>
          <w:sz w:val="8"/>
          <w:szCs w:val="8"/>
        </w:rPr>
      </w:pPr>
    </w:p>
    <w:p w14:paraId="29FC92B0" w14:textId="77777777" w:rsidR="000D30A4" w:rsidRDefault="000D30A4" w:rsidP="00216FBC">
      <w:pPr>
        <w:pStyle w:val="Default"/>
        <w:framePr w:w="10661" w:h="1541" w:hRule="exact" w:wrap="auto" w:vAnchor="page" w:hAnchor="page" w:x="469" w:y="5501"/>
        <w:rPr>
          <w:noProof/>
          <w:sz w:val="8"/>
          <w:szCs w:val="8"/>
        </w:rPr>
      </w:pPr>
    </w:p>
    <w:p w14:paraId="59943816" w14:textId="77777777" w:rsidR="000D30A4" w:rsidRDefault="000D30A4" w:rsidP="00216FBC">
      <w:pPr>
        <w:pStyle w:val="Default"/>
        <w:framePr w:w="10661" w:h="1541" w:hRule="exact" w:wrap="auto" w:vAnchor="page" w:hAnchor="page" w:x="469" w:y="5501"/>
        <w:rPr>
          <w:noProof/>
          <w:sz w:val="8"/>
          <w:szCs w:val="8"/>
        </w:rPr>
      </w:pPr>
    </w:p>
    <w:p w14:paraId="26388F24" w14:textId="77777777" w:rsidR="000D30A4" w:rsidRDefault="000D30A4" w:rsidP="00216FBC">
      <w:pPr>
        <w:pStyle w:val="Default"/>
        <w:framePr w:w="10661" w:h="1541" w:hRule="exact" w:wrap="auto" w:vAnchor="page" w:hAnchor="page" w:x="469" w:y="5501"/>
        <w:rPr>
          <w:noProof/>
          <w:sz w:val="8"/>
          <w:szCs w:val="8"/>
        </w:rPr>
      </w:pPr>
    </w:p>
    <w:p w14:paraId="62D8282D" w14:textId="77777777" w:rsidR="000D30A4" w:rsidRDefault="000D30A4" w:rsidP="00216FBC">
      <w:pPr>
        <w:pStyle w:val="Default"/>
        <w:framePr w:w="10661" w:h="1541" w:hRule="exact" w:wrap="auto" w:vAnchor="page" w:hAnchor="page" w:x="469" w:y="5501"/>
        <w:rPr>
          <w:noProof/>
          <w:sz w:val="8"/>
          <w:szCs w:val="8"/>
        </w:rPr>
      </w:pPr>
    </w:p>
    <w:p w14:paraId="198A26DC" w14:textId="77777777" w:rsidR="000D30A4" w:rsidRDefault="000D30A4" w:rsidP="00216FBC">
      <w:pPr>
        <w:pStyle w:val="Default"/>
        <w:framePr w:w="10661" w:h="1541" w:hRule="exact" w:wrap="auto" w:vAnchor="page" w:hAnchor="page" w:x="469" w:y="5501"/>
        <w:rPr>
          <w:noProof/>
          <w:sz w:val="8"/>
          <w:szCs w:val="8"/>
        </w:rPr>
      </w:pPr>
    </w:p>
    <w:p w14:paraId="64017799" w14:textId="77777777" w:rsidR="000D30A4" w:rsidRDefault="000D30A4" w:rsidP="00216FBC">
      <w:pPr>
        <w:pStyle w:val="Default"/>
        <w:framePr w:w="10661" w:h="1541" w:hRule="exact" w:wrap="auto" w:vAnchor="page" w:hAnchor="page" w:x="469" w:y="5501"/>
        <w:rPr>
          <w:noProof/>
          <w:sz w:val="8"/>
          <w:szCs w:val="8"/>
        </w:rPr>
      </w:pPr>
    </w:p>
    <w:p w14:paraId="275612D5" w14:textId="77777777" w:rsidR="000D30A4" w:rsidRDefault="000D30A4" w:rsidP="00216FBC">
      <w:pPr>
        <w:pStyle w:val="Default"/>
        <w:framePr w:w="10661" w:h="1541" w:hRule="exact" w:wrap="auto" w:vAnchor="page" w:hAnchor="page" w:x="469" w:y="5501"/>
        <w:rPr>
          <w:noProof/>
          <w:sz w:val="8"/>
          <w:szCs w:val="8"/>
        </w:rPr>
      </w:pPr>
    </w:p>
    <w:p w14:paraId="2C1D3E96" w14:textId="77777777" w:rsidR="000D30A4" w:rsidRDefault="000D30A4" w:rsidP="00216FBC">
      <w:pPr>
        <w:pStyle w:val="Default"/>
        <w:framePr w:w="10661" w:h="1541" w:hRule="exact" w:wrap="auto" w:vAnchor="page" w:hAnchor="page" w:x="469" w:y="5501"/>
        <w:rPr>
          <w:noProof/>
          <w:sz w:val="8"/>
          <w:szCs w:val="8"/>
        </w:rPr>
      </w:pPr>
    </w:p>
    <w:p w14:paraId="78F6C5B9" w14:textId="77777777" w:rsidR="000D30A4" w:rsidRDefault="000D30A4" w:rsidP="00216FBC">
      <w:pPr>
        <w:pStyle w:val="Default"/>
        <w:framePr w:w="10661" w:h="1541" w:hRule="exact" w:wrap="auto" w:vAnchor="page" w:hAnchor="page" w:x="469" w:y="5501"/>
        <w:rPr>
          <w:noProof/>
          <w:sz w:val="8"/>
          <w:szCs w:val="8"/>
        </w:rPr>
      </w:pPr>
    </w:p>
    <w:p w14:paraId="2E0C441E" w14:textId="77777777" w:rsidR="000D30A4" w:rsidRDefault="000D30A4" w:rsidP="00216FBC">
      <w:pPr>
        <w:pStyle w:val="Default"/>
        <w:framePr w:w="10661" w:h="1541" w:hRule="exact" w:wrap="auto" w:vAnchor="page" w:hAnchor="page" w:x="469" w:y="5501"/>
        <w:rPr>
          <w:noProof/>
          <w:sz w:val="8"/>
          <w:szCs w:val="8"/>
        </w:rPr>
      </w:pPr>
    </w:p>
    <w:p w14:paraId="279DFAC2" w14:textId="77777777" w:rsidR="000D30A4" w:rsidRDefault="000D30A4" w:rsidP="00216FBC">
      <w:pPr>
        <w:pStyle w:val="Default"/>
        <w:framePr w:w="10661" w:h="1541" w:hRule="exact" w:wrap="auto" w:vAnchor="page" w:hAnchor="page" w:x="469" w:y="5501"/>
        <w:rPr>
          <w:noProof/>
          <w:sz w:val="8"/>
          <w:szCs w:val="8"/>
        </w:rPr>
      </w:pPr>
    </w:p>
    <w:p w14:paraId="72A99F5E" w14:textId="77777777" w:rsidR="000D30A4" w:rsidRDefault="000D30A4" w:rsidP="00216FBC">
      <w:pPr>
        <w:pStyle w:val="Default"/>
        <w:framePr w:w="10661" w:h="1541" w:hRule="exact" w:wrap="auto" w:vAnchor="page" w:hAnchor="page" w:x="469" w:y="5501"/>
        <w:rPr>
          <w:noProof/>
          <w:sz w:val="8"/>
          <w:szCs w:val="8"/>
        </w:rPr>
      </w:pPr>
    </w:p>
    <w:p w14:paraId="7053D082" w14:textId="77777777" w:rsidR="000D30A4" w:rsidRDefault="000D30A4" w:rsidP="00216FBC">
      <w:pPr>
        <w:pStyle w:val="Default"/>
        <w:framePr w:w="10661" w:h="1541" w:hRule="exact" w:wrap="auto" w:vAnchor="page" w:hAnchor="page" w:x="469" w:y="5501"/>
        <w:rPr>
          <w:noProof/>
          <w:sz w:val="8"/>
          <w:szCs w:val="8"/>
        </w:rPr>
      </w:pPr>
    </w:p>
    <w:p w14:paraId="5A72F2B4" w14:textId="77777777" w:rsidR="000D30A4" w:rsidRDefault="000D30A4" w:rsidP="00216FBC">
      <w:pPr>
        <w:pStyle w:val="Default"/>
        <w:framePr w:w="10661" w:h="1541" w:hRule="exact" w:wrap="auto" w:vAnchor="page" w:hAnchor="page" w:x="469" w:y="5501"/>
        <w:rPr>
          <w:noProof/>
          <w:sz w:val="8"/>
          <w:szCs w:val="8"/>
        </w:rPr>
      </w:pPr>
    </w:p>
    <w:p w14:paraId="06D5B764" w14:textId="77777777" w:rsidR="000D30A4" w:rsidRDefault="000D30A4" w:rsidP="00216FBC">
      <w:pPr>
        <w:pStyle w:val="Default"/>
        <w:framePr w:w="10661" w:h="1541" w:hRule="exact" w:wrap="auto" w:vAnchor="page" w:hAnchor="page" w:x="469" w:y="5501"/>
        <w:rPr>
          <w:noProof/>
          <w:sz w:val="8"/>
          <w:szCs w:val="8"/>
        </w:rPr>
      </w:pPr>
    </w:p>
    <w:p w14:paraId="4FE91C31" w14:textId="77777777" w:rsidR="000D30A4" w:rsidRDefault="000D30A4" w:rsidP="00216FBC">
      <w:pPr>
        <w:pStyle w:val="Default"/>
        <w:framePr w:w="10661" w:h="1541" w:hRule="exact" w:wrap="auto" w:vAnchor="page" w:hAnchor="page" w:x="469" w:y="5501"/>
        <w:rPr>
          <w:noProof/>
          <w:sz w:val="8"/>
          <w:szCs w:val="8"/>
        </w:rPr>
      </w:pPr>
    </w:p>
    <w:p w14:paraId="3CEB6BBA" w14:textId="77777777" w:rsidR="000D30A4" w:rsidRDefault="000D30A4" w:rsidP="00216FBC">
      <w:pPr>
        <w:pStyle w:val="Default"/>
        <w:framePr w:w="10661" w:h="1541" w:hRule="exact" w:wrap="auto" w:vAnchor="page" w:hAnchor="page" w:x="469" w:y="5501"/>
        <w:rPr>
          <w:noProof/>
          <w:sz w:val="8"/>
          <w:szCs w:val="8"/>
        </w:rPr>
      </w:pPr>
    </w:p>
    <w:p w14:paraId="2E9095F0" w14:textId="77777777" w:rsidR="000D30A4" w:rsidRDefault="000D30A4" w:rsidP="00216FBC">
      <w:pPr>
        <w:pStyle w:val="Default"/>
        <w:framePr w:w="10661" w:h="1541" w:hRule="exact" w:wrap="auto" w:vAnchor="page" w:hAnchor="page" w:x="469" w:y="5501"/>
        <w:rPr>
          <w:noProof/>
          <w:sz w:val="8"/>
          <w:szCs w:val="8"/>
        </w:rPr>
      </w:pPr>
    </w:p>
    <w:p w14:paraId="7BD4EA15" w14:textId="77777777" w:rsidR="000D30A4" w:rsidRDefault="000D30A4" w:rsidP="00216FBC">
      <w:pPr>
        <w:pStyle w:val="Default"/>
        <w:framePr w:w="10661" w:h="1541" w:hRule="exact" w:wrap="auto" w:vAnchor="page" w:hAnchor="page" w:x="469" w:y="5501"/>
        <w:rPr>
          <w:noProof/>
          <w:sz w:val="8"/>
          <w:szCs w:val="8"/>
        </w:rPr>
      </w:pPr>
    </w:p>
    <w:p w14:paraId="322515ED" w14:textId="77777777" w:rsidR="000D30A4" w:rsidRDefault="000D30A4" w:rsidP="00216FBC">
      <w:pPr>
        <w:pStyle w:val="Default"/>
        <w:framePr w:w="10661" w:h="1541" w:hRule="exact" w:wrap="auto" w:vAnchor="page" w:hAnchor="page" w:x="469" w:y="5501"/>
        <w:rPr>
          <w:noProof/>
          <w:sz w:val="8"/>
          <w:szCs w:val="8"/>
        </w:rPr>
      </w:pPr>
    </w:p>
    <w:p w14:paraId="53C6E6F5" w14:textId="77777777" w:rsidR="000D30A4" w:rsidRDefault="000D30A4" w:rsidP="00216FBC">
      <w:pPr>
        <w:pStyle w:val="Default"/>
        <w:framePr w:w="10661" w:h="1541" w:hRule="exact" w:wrap="auto" w:vAnchor="page" w:hAnchor="page" w:x="469" w:y="5501"/>
        <w:rPr>
          <w:noProof/>
          <w:sz w:val="8"/>
          <w:szCs w:val="8"/>
        </w:rPr>
      </w:pPr>
    </w:p>
    <w:p w14:paraId="1097383F" w14:textId="77777777" w:rsidR="000D30A4" w:rsidRDefault="000D30A4" w:rsidP="00216FBC">
      <w:pPr>
        <w:pStyle w:val="Default"/>
        <w:framePr w:w="10661" w:h="1541" w:hRule="exact" w:wrap="auto" w:vAnchor="page" w:hAnchor="page" w:x="469" w:y="5501"/>
        <w:rPr>
          <w:noProof/>
          <w:sz w:val="8"/>
          <w:szCs w:val="8"/>
        </w:rPr>
      </w:pPr>
    </w:p>
    <w:p w14:paraId="14558A4D" w14:textId="77777777" w:rsidR="000D30A4" w:rsidRDefault="000D30A4" w:rsidP="00216FBC">
      <w:pPr>
        <w:pStyle w:val="Default"/>
        <w:framePr w:w="10661" w:h="1541" w:hRule="exact" w:wrap="auto" w:vAnchor="page" w:hAnchor="page" w:x="469" w:y="5501"/>
        <w:rPr>
          <w:noProof/>
          <w:sz w:val="8"/>
          <w:szCs w:val="8"/>
        </w:rPr>
      </w:pPr>
    </w:p>
    <w:p w14:paraId="30A77567" w14:textId="77777777" w:rsidR="000D30A4" w:rsidRDefault="000D30A4" w:rsidP="00216FBC">
      <w:pPr>
        <w:pStyle w:val="Default"/>
        <w:framePr w:w="10661" w:h="1541" w:hRule="exact" w:wrap="auto" w:vAnchor="page" w:hAnchor="page" w:x="469" w:y="5501"/>
        <w:rPr>
          <w:noProof/>
          <w:sz w:val="8"/>
          <w:szCs w:val="8"/>
        </w:rPr>
      </w:pPr>
    </w:p>
    <w:p w14:paraId="234FCA8F" w14:textId="77777777" w:rsidR="000D30A4" w:rsidRDefault="000D30A4" w:rsidP="00216FBC">
      <w:pPr>
        <w:pStyle w:val="Default"/>
        <w:framePr w:w="10661" w:h="1541" w:hRule="exact" w:wrap="auto" w:vAnchor="page" w:hAnchor="page" w:x="469" w:y="5501"/>
        <w:rPr>
          <w:noProof/>
          <w:sz w:val="8"/>
          <w:szCs w:val="8"/>
        </w:rPr>
      </w:pPr>
    </w:p>
    <w:p w14:paraId="471A9722" w14:textId="77777777" w:rsidR="000D30A4" w:rsidRDefault="000D30A4" w:rsidP="00216FBC">
      <w:pPr>
        <w:pStyle w:val="Default"/>
        <w:framePr w:w="10661" w:h="1541" w:hRule="exact" w:wrap="auto" w:vAnchor="page" w:hAnchor="page" w:x="469" w:y="5501"/>
        <w:rPr>
          <w:noProof/>
          <w:sz w:val="8"/>
          <w:szCs w:val="8"/>
        </w:rPr>
      </w:pPr>
    </w:p>
    <w:p w14:paraId="6224BC41" w14:textId="77777777" w:rsidR="000D30A4" w:rsidRDefault="000D30A4" w:rsidP="00216FBC">
      <w:pPr>
        <w:pStyle w:val="Default"/>
        <w:framePr w:w="10661" w:h="1541" w:hRule="exact" w:wrap="auto" w:vAnchor="page" w:hAnchor="page" w:x="469" w:y="5501"/>
        <w:rPr>
          <w:noProof/>
          <w:sz w:val="8"/>
          <w:szCs w:val="8"/>
        </w:rPr>
      </w:pPr>
    </w:p>
    <w:p w14:paraId="3656FFB4" w14:textId="77777777" w:rsidR="000D30A4" w:rsidRDefault="000D30A4" w:rsidP="00216FBC">
      <w:pPr>
        <w:pStyle w:val="Default"/>
        <w:framePr w:w="10661" w:h="1541" w:hRule="exact" w:wrap="auto" w:vAnchor="page" w:hAnchor="page" w:x="469" w:y="5501"/>
        <w:rPr>
          <w:noProof/>
          <w:sz w:val="8"/>
          <w:szCs w:val="8"/>
        </w:rPr>
      </w:pPr>
    </w:p>
    <w:p w14:paraId="429C5A0F" w14:textId="77777777" w:rsidR="000D30A4" w:rsidRDefault="000D30A4" w:rsidP="00216FBC">
      <w:pPr>
        <w:pStyle w:val="Default"/>
        <w:framePr w:w="10661" w:h="1541" w:hRule="exact" w:wrap="auto" w:vAnchor="page" w:hAnchor="page" w:x="469" w:y="5501"/>
        <w:rPr>
          <w:noProof/>
          <w:sz w:val="8"/>
          <w:szCs w:val="8"/>
        </w:rPr>
      </w:pPr>
    </w:p>
    <w:p w14:paraId="0337B7BC" w14:textId="77777777" w:rsidR="000D30A4" w:rsidRDefault="000D30A4" w:rsidP="00216FBC">
      <w:pPr>
        <w:pStyle w:val="Default"/>
        <w:framePr w:w="10661" w:h="1541" w:hRule="exact" w:wrap="auto" w:vAnchor="page" w:hAnchor="page" w:x="469" w:y="5501"/>
        <w:rPr>
          <w:noProof/>
          <w:sz w:val="8"/>
          <w:szCs w:val="8"/>
        </w:rPr>
      </w:pPr>
    </w:p>
    <w:p w14:paraId="0B906950" w14:textId="77777777" w:rsidR="000D30A4" w:rsidRDefault="000D30A4" w:rsidP="00216FBC">
      <w:pPr>
        <w:pStyle w:val="Default"/>
        <w:framePr w:w="10661" w:h="1541" w:hRule="exact" w:wrap="auto" w:vAnchor="page" w:hAnchor="page" w:x="469" w:y="5501"/>
        <w:rPr>
          <w:noProof/>
          <w:sz w:val="8"/>
          <w:szCs w:val="8"/>
        </w:rPr>
      </w:pPr>
    </w:p>
    <w:p w14:paraId="3E24D684" w14:textId="77777777" w:rsidR="000D30A4" w:rsidRDefault="000D30A4" w:rsidP="00216FBC">
      <w:pPr>
        <w:pStyle w:val="Default"/>
        <w:framePr w:w="10661" w:h="1541" w:hRule="exact" w:wrap="auto" w:vAnchor="page" w:hAnchor="page" w:x="469" w:y="5501"/>
        <w:rPr>
          <w:noProof/>
          <w:sz w:val="8"/>
          <w:szCs w:val="8"/>
        </w:rPr>
      </w:pPr>
    </w:p>
    <w:p w14:paraId="2646561E" w14:textId="77777777" w:rsidR="000D30A4" w:rsidRDefault="000D30A4" w:rsidP="00216FBC">
      <w:pPr>
        <w:pStyle w:val="Default"/>
        <w:framePr w:w="10661" w:h="1541" w:hRule="exact" w:wrap="auto" w:vAnchor="page" w:hAnchor="page" w:x="469" w:y="5501"/>
        <w:rPr>
          <w:noProof/>
          <w:sz w:val="8"/>
          <w:szCs w:val="8"/>
        </w:rPr>
      </w:pPr>
    </w:p>
    <w:p w14:paraId="73629516" w14:textId="77777777" w:rsidR="000D30A4" w:rsidRDefault="000D30A4" w:rsidP="00216FBC">
      <w:pPr>
        <w:pStyle w:val="Default"/>
        <w:framePr w:w="10661" w:h="1541" w:hRule="exact" w:wrap="auto" w:vAnchor="page" w:hAnchor="page" w:x="469" w:y="5501"/>
        <w:rPr>
          <w:noProof/>
          <w:sz w:val="8"/>
          <w:szCs w:val="8"/>
        </w:rPr>
      </w:pPr>
    </w:p>
    <w:p w14:paraId="27FE652E" w14:textId="77777777" w:rsidR="000D30A4" w:rsidRDefault="000D30A4" w:rsidP="00216FBC">
      <w:pPr>
        <w:pStyle w:val="Default"/>
        <w:framePr w:w="10661" w:h="1541" w:hRule="exact" w:wrap="auto" w:vAnchor="page" w:hAnchor="page" w:x="469" w:y="5501"/>
        <w:rPr>
          <w:noProof/>
          <w:sz w:val="8"/>
          <w:szCs w:val="8"/>
        </w:rPr>
      </w:pPr>
    </w:p>
    <w:p w14:paraId="657C56AC" w14:textId="77777777" w:rsidR="000D30A4" w:rsidRDefault="000D30A4" w:rsidP="00216FBC">
      <w:pPr>
        <w:pStyle w:val="Default"/>
        <w:framePr w:w="10661" w:h="1541" w:hRule="exact" w:wrap="auto" w:vAnchor="page" w:hAnchor="page" w:x="469" w:y="5501"/>
        <w:rPr>
          <w:noProof/>
          <w:sz w:val="8"/>
          <w:szCs w:val="8"/>
        </w:rPr>
      </w:pPr>
    </w:p>
    <w:p w14:paraId="6E15F0D4" w14:textId="77777777" w:rsidR="000D30A4" w:rsidRDefault="000D30A4" w:rsidP="00216FBC">
      <w:pPr>
        <w:pStyle w:val="Default"/>
        <w:framePr w:w="10661" w:h="1541" w:hRule="exact" w:wrap="auto" w:vAnchor="page" w:hAnchor="page" w:x="469" w:y="5501"/>
        <w:rPr>
          <w:noProof/>
          <w:sz w:val="8"/>
          <w:szCs w:val="8"/>
        </w:rPr>
      </w:pPr>
    </w:p>
    <w:p w14:paraId="5AC4E7E1" w14:textId="77777777" w:rsidR="000D30A4" w:rsidRDefault="000D30A4" w:rsidP="00216FBC">
      <w:pPr>
        <w:pStyle w:val="Default"/>
        <w:framePr w:w="10661" w:h="1541" w:hRule="exact" w:wrap="auto" w:vAnchor="page" w:hAnchor="page" w:x="469" w:y="5501"/>
        <w:rPr>
          <w:sz w:val="8"/>
          <w:szCs w:val="8"/>
        </w:rPr>
      </w:pPr>
    </w:p>
    <w:p w14:paraId="49F65115" w14:textId="77777777" w:rsidR="000D30A4" w:rsidRDefault="000D30A4" w:rsidP="000D30A4">
      <w:pPr>
        <w:pStyle w:val="FreeFormA"/>
        <w:ind w:left="3600"/>
        <w:rPr>
          <w:rFonts w:ascii="Calibri" w:hAnsi="Calibri"/>
          <w:b/>
          <w:sz w:val="23"/>
          <w:szCs w:val="23"/>
        </w:rPr>
      </w:pPr>
    </w:p>
    <w:p w14:paraId="6CFC554E" w14:textId="3B8E7ACC" w:rsidR="008414C5" w:rsidRDefault="008414C5" w:rsidP="00216FBC">
      <w:pPr>
        <w:pStyle w:val="FreeFormA"/>
        <w:rPr>
          <w:rFonts w:ascii="Calibri" w:hAnsi="Calibri"/>
          <w:b/>
          <w:sz w:val="23"/>
          <w:szCs w:val="23"/>
        </w:rPr>
      </w:pPr>
      <w:r>
        <w:rPr>
          <w:rFonts w:ascii="Calibri" w:hAnsi="Calibri"/>
          <w:b/>
          <w:sz w:val="23"/>
          <w:szCs w:val="23"/>
        </w:rPr>
        <w:t>Call to Order</w:t>
      </w:r>
    </w:p>
    <w:p w14:paraId="65838805" w14:textId="77777777" w:rsidR="008414C5" w:rsidRDefault="008414C5" w:rsidP="00216FBC">
      <w:pPr>
        <w:pStyle w:val="FreeFormA"/>
        <w:rPr>
          <w:rFonts w:ascii="Calibri" w:hAnsi="Calibri"/>
          <w:b/>
          <w:sz w:val="23"/>
          <w:szCs w:val="23"/>
        </w:rPr>
      </w:pPr>
    </w:p>
    <w:p w14:paraId="2EA6F325" w14:textId="27619450" w:rsidR="000D30A4" w:rsidRDefault="000D30A4" w:rsidP="00216FBC">
      <w:pPr>
        <w:pStyle w:val="FreeFormA"/>
        <w:rPr>
          <w:rFonts w:ascii="Calibri" w:hAnsi="Calibri"/>
          <w:b/>
          <w:sz w:val="23"/>
          <w:szCs w:val="23"/>
        </w:rPr>
      </w:pPr>
      <w:r>
        <w:rPr>
          <w:rFonts w:ascii="Calibri" w:hAnsi="Calibri"/>
          <w:b/>
          <w:sz w:val="23"/>
          <w:szCs w:val="23"/>
        </w:rPr>
        <w:t>Pledge of Allegiance</w:t>
      </w:r>
    </w:p>
    <w:p w14:paraId="16166764" w14:textId="4EBE7580" w:rsidR="000D30A4" w:rsidRPr="000D30A4" w:rsidRDefault="000D30A4" w:rsidP="000D30A4">
      <w:pPr>
        <w:pStyle w:val="FreeFormA"/>
        <w:rPr>
          <w:rFonts w:ascii="Calibri" w:hAnsi="Calibri"/>
          <w:b/>
          <w:sz w:val="23"/>
          <w:szCs w:val="23"/>
        </w:rPr>
      </w:pPr>
    </w:p>
    <w:p w14:paraId="60DAD318" w14:textId="77777777" w:rsidR="00011680" w:rsidRDefault="000D30A4" w:rsidP="00011680">
      <w:pPr>
        <w:pStyle w:val="Default"/>
        <w:rPr>
          <w:sz w:val="22"/>
          <w:szCs w:val="22"/>
        </w:rPr>
      </w:pPr>
      <w:r>
        <w:rPr>
          <w:b/>
          <w:sz w:val="23"/>
          <w:szCs w:val="23"/>
        </w:rPr>
        <w:t>Roll Call</w:t>
      </w:r>
      <w:r w:rsidR="00011680">
        <w:rPr>
          <w:b/>
          <w:sz w:val="23"/>
          <w:szCs w:val="23"/>
        </w:rPr>
        <w:tab/>
      </w:r>
      <w:r w:rsidR="00011680">
        <w:rPr>
          <w:b/>
          <w:sz w:val="23"/>
          <w:szCs w:val="23"/>
        </w:rPr>
        <w:tab/>
      </w:r>
      <w:r w:rsidR="00011680">
        <w:rPr>
          <w:b/>
          <w:sz w:val="23"/>
          <w:szCs w:val="23"/>
        </w:rPr>
        <w:tab/>
      </w:r>
      <w:r w:rsidR="00216FBC">
        <w:rPr>
          <w:sz w:val="22"/>
          <w:szCs w:val="22"/>
        </w:rPr>
        <w:t>Curtis Wade</w:t>
      </w:r>
    </w:p>
    <w:p w14:paraId="2130740D" w14:textId="45E126E5" w:rsidR="00216FBC" w:rsidRDefault="00216FBC" w:rsidP="00011680">
      <w:pPr>
        <w:pStyle w:val="Default"/>
        <w:ind w:left="2160" w:firstLine="720"/>
        <w:rPr>
          <w:sz w:val="22"/>
          <w:szCs w:val="22"/>
        </w:rPr>
      </w:pPr>
      <w:r>
        <w:rPr>
          <w:sz w:val="22"/>
          <w:szCs w:val="22"/>
        </w:rPr>
        <w:t>Barbara Smith</w:t>
      </w:r>
    </w:p>
    <w:p w14:paraId="5AE0E5FF" w14:textId="77777777" w:rsidR="00216FBC" w:rsidRDefault="00216FBC" w:rsidP="00011680">
      <w:pPr>
        <w:pStyle w:val="Default"/>
        <w:ind w:left="2160" w:firstLine="720"/>
        <w:rPr>
          <w:sz w:val="22"/>
          <w:szCs w:val="22"/>
        </w:rPr>
      </w:pPr>
      <w:proofErr w:type="spellStart"/>
      <w:r>
        <w:rPr>
          <w:sz w:val="22"/>
          <w:szCs w:val="22"/>
        </w:rPr>
        <w:t>Minika</w:t>
      </w:r>
      <w:proofErr w:type="spellEnd"/>
      <w:r>
        <w:rPr>
          <w:sz w:val="22"/>
          <w:szCs w:val="22"/>
        </w:rPr>
        <w:t xml:space="preserve"> Benning</w:t>
      </w:r>
    </w:p>
    <w:p w14:paraId="00E44839" w14:textId="77777777" w:rsidR="00216FBC" w:rsidRDefault="00216FBC" w:rsidP="00011680">
      <w:pPr>
        <w:pStyle w:val="Default"/>
        <w:ind w:left="2160" w:firstLine="720"/>
        <w:rPr>
          <w:sz w:val="22"/>
          <w:szCs w:val="22"/>
        </w:rPr>
      </w:pPr>
      <w:r>
        <w:rPr>
          <w:sz w:val="22"/>
          <w:szCs w:val="22"/>
        </w:rPr>
        <w:t>Anita T. Gibbs</w:t>
      </w:r>
    </w:p>
    <w:p w14:paraId="062C10B3" w14:textId="36B0BF82" w:rsidR="00216FBC" w:rsidRDefault="00216FBC" w:rsidP="00011680">
      <w:pPr>
        <w:pStyle w:val="Default"/>
        <w:ind w:left="2160" w:firstLine="720"/>
        <w:rPr>
          <w:sz w:val="22"/>
          <w:szCs w:val="22"/>
        </w:rPr>
      </w:pPr>
      <w:r>
        <w:rPr>
          <w:sz w:val="22"/>
          <w:szCs w:val="22"/>
        </w:rPr>
        <w:t>Gabriela Santiago-Romero</w:t>
      </w:r>
    </w:p>
    <w:p w14:paraId="35AFAEB3" w14:textId="4BB513EE" w:rsidR="00DA7FED" w:rsidRDefault="00DA7FED" w:rsidP="00011680">
      <w:pPr>
        <w:pStyle w:val="Default"/>
        <w:ind w:left="2160" w:firstLine="720"/>
        <w:rPr>
          <w:sz w:val="22"/>
          <w:szCs w:val="22"/>
        </w:rPr>
      </w:pPr>
      <w:r>
        <w:rPr>
          <w:sz w:val="22"/>
          <w:szCs w:val="22"/>
        </w:rPr>
        <w:t>Dale Williams</w:t>
      </w:r>
    </w:p>
    <w:p w14:paraId="2C009D80" w14:textId="22917CBD" w:rsidR="000D30A4" w:rsidRDefault="000D30A4" w:rsidP="00216FBC">
      <w:pPr>
        <w:pStyle w:val="FreeFormA"/>
        <w:rPr>
          <w:rFonts w:ascii="Calibri" w:hAnsi="Calibri"/>
          <w:b/>
          <w:sz w:val="23"/>
          <w:szCs w:val="23"/>
        </w:rPr>
      </w:pPr>
    </w:p>
    <w:p w14:paraId="13E4D015" w14:textId="77777777" w:rsidR="000D30A4" w:rsidRPr="009379A8" w:rsidRDefault="000D30A4" w:rsidP="000D30A4">
      <w:pPr>
        <w:pStyle w:val="FreeFormA"/>
        <w:rPr>
          <w:rFonts w:ascii="Calibri" w:hAnsi="Calibri"/>
          <w:b/>
          <w:sz w:val="23"/>
          <w:szCs w:val="23"/>
        </w:rPr>
      </w:pPr>
    </w:p>
    <w:p w14:paraId="64721BAF" w14:textId="77777777" w:rsidR="00011680" w:rsidRDefault="00216FBC" w:rsidP="00216FBC">
      <w:pPr>
        <w:pStyle w:val="FreeFormA"/>
        <w:ind w:left="4320" w:hanging="4320"/>
        <w:rPr>
          <w:rFonts w:ascii="Calibri" w:hAnsi="Calibri"/>
          <w:sz w:val="23"/>
          <w:szCs w:val="23"/>
        </w:rPr>
      </w:pPr>
      <w:r w:rsidRPr="009379A8">
        <w:rPr>
          <w:rFonts w:ascii="Calibri" w:hAnsi="Calibri"/>
          <w:b/>
          <w:sz w:val="23"/>
          <w:szCs w:val="23"/>
        </w:rPr>
        <w:t>Approval of Agenda</w:t>
      </w:r>
      <w:r w:rsidR="00011680">
        <w:rPr>
          <w:rFonts w:ascii="Calibri" w:hAnsi="Calibri"/>
          <w:b/>
          <w:sz w:val="23"/>
          <w:szCs w:val="23"/>
        </w:rPr>
        <w:t xml:space="preserve">                   </w:t>
      </w:r>
      <w:proofErr w:type="gramStart"/>
      <w:r>
        <w:rPr>
          <w:rFonts w:ascii="Calibri" w:hAnsi="Calibri"/>
          <w:sz w:val="23"/>
          <w:szCs w:val="23"/>
        </w:rPr>
        <w:t>The</w:t>
      </w:r>
      <w:proofErr w:type="gramEnd"/>
      <w:r>
        <w:rPr>
          <w:rFonts w:ascii="Calibri" w:hAnsi="Calibri"/>
          <w:sz w:val="23"/>
          <w:szCs w:val="23"/>
        </w:rPr>
        <w:t xml:space="preserve"> Board will either approve the agenda a</w:t>
      </w:r>
      <w:r w:rsidR="00011680">
        <w:rPr>
          <w:rFonts w:ascii="Calibri" w:hAnsi="Calibri"/>
          <w:sz w:val="23"/>
          <w:szCs w:val="23"/>
        </w:rPr>
        <w:t>s presented or amend the agenda</w:t>
      </w:r>
    </w:p>
    <w:p w14:paraId="0703D659" w14:textId="14E173CE" w:rsidR="009379A8" w:rsidRDefault="00216FBC" w:rsidP="00011680">
      <w:pPr>
        <w:pStyle w:val="FreeFormA"/>
        <w:ind w:left="4320" w:hanging="1440"/>
        <w:rPr>
          <w:rFonts w:ascii="Calibri" w:hAnsi="Calibri"/>
          <w:sz w:val="23"/>
          <w:szCs w:val="23"/>
        </w:rPr>
      </w:pPr>
      <w:r>
        <w:rPr>
          <w:rFonts w:ascii="Calibri" w:hAnsi="Calibri"/>
          <w:sz w:val="23"/>
          <w:szCs w:val="23"/>
        </w:rPr>
        <w:t>with the approval of The Board.</w:t>
      </w:r>
    </w:p>
    <w:p w14:paraId="7D81B4F2" w14:textId="77777777" w:rsidR="00216FBC" w:rsidRDefault="00216FBC" w:rsidP="00216FBC">
      <w:pPr>
        <w:pStyle w:val="FreeFormA"/>
        <w:rPr>
          <w:rFonts w:ascii="Calibri" w:hAnsi="Calibri"/>
          <w:b/>
          <w:sz w:val="23"/>
          <w:szCs w:val="23"/>
        </w:rPr>
      </w:pPr>
    </w:p>
    <w:p w14:paraId="79A29F19" w14:textId="571D13A4" w:rsidR="000B201F" w:rsidRDefault="00216FBC" w:rsidP="0000571B">
      <w:pPr>
        <w:pStyle w:val="FreeFormA"/>
        <w:ind w:left="2880" w:hanging="2880"/>
        <w:rPr>
          <w:rFonts w:ascii="Calibri" w:hAnsi="Calibri"/>
          <w:sz w:val="23"/>
          <w:szCs w:val="23"/>
        </w:rPr>
      </w:pPr>
      <w:r>
        <w:rPr>
          <w:rFonts w:ascii="Calibri" w:hAnsi="Calibri"/>
          <w:b/>
          <w:sz w:val="23"/>
          <w:szCs w:val="23"/>
        </w:rPr>
        <w:t>Call to the Public</w:t>
      </w:r>
      <w:r>
        <w:rPr>
          <w:rFonts w:ascii="Calibri" w:hAnsi="Calibri"/>
          <w:b/>
          <w:sz w:val="23"/>
          <w:szCs w:val="23"/>
        </w:rPr>
        <w:tab/>
      </w:r>
      <w:r>
        <w:rPr>
          <w:rFonts w:ascii="Calibri" w:hAnsi="Calibri"/>
          <w:sz w:val="23"/>
          <w:szCs w:val="23"/>
        </w:rPr>
        <w:t>The meeting is a meeting of the Board of Directors in public for the purpose of conducting the Academy’s business and is not considered a public community meeting.  Those that may wish to address the Board on agenda items only may do so at this time by being recognized by the chair.  There will be a second Call to the Public near the end of the agenda where interested parties may address the Board on any items of their choice.  Those that request to address the Board have a maximum of three minutes of which to speak.</w:t>
      </w:r>
    </w:p>
    <w:p w14:paraId="1187553F" w14:textId="77777777" w:rsidR="0000571B" w:rsidRPr="0000571B" w:rsidRDefault="0000571B" w:rsidP="0000571B">
      <w:pPr>
        <w:pStyle w:val="FreeFormA"/>
        <w:ind w:left="2880" w:hanging="2880"/>
        <w:rPr>
          <w:rFonts w:ascii="Calibri" w:hAnsi="Calibri"/>
          <w:sz w:val="23"/>
          <w:szCs w:val="23"/>
        </w:rPr>
      </w:pPr>
    </w:p>
    <w:p w14:paraId="0B04D05E" w14:textId="0FDDFD20" w:rsidR="00011680" w:rsidRPr="000B201F" w:rsidRDefault="000F7D63" w:rsidP="00216FBC">
      <w:pPr>
        <w:pStyle w:val="FreeFormA"/>
        <w:rPr>
          <w:rFonts w:ascii="Calibri" w:hAnsi="Calibri"/>
          <w:sz w:val="23"/>
          <w:szCs w:val="23"/>
        </w:rPr>
      </w:pPr>
      <w:r w:rsidRPr="009379A8">
        <w:rPr>
          <w:rFonts w:ascii="Calibri" w:hAnsi="Calibri"/>
          <w:b/>
          <w:sz w:val="23"/>
          <w:szCs w:val="23"/>
        </w:rPr>
        <w:t>Reading of the Mission,</w:t>
      </w:r>
    </w:p>
    <w:p w14:paraId="4FFC3898" w14:textId="77777777" w:rsidR="00011680" w:rsidRDefault="000F7D63" w:rsidP="00216FBC">
      <w:pPr>
        <w:pStyle w:val="FreeFormA"/>
        <w:rPr>
          <w:rFonts w:ascii="Calibri" w:hAnsi="Calibri"/>
          <w:b/>
          <w:sz w:val="23"/>
          <w:szCs w:val="23"/>
        </w:rPr>
      </w:pPr>
      <w:r w:rsidRPr="009379A8">
        <w:rPr>
          <w:rFonts w:ascii="Calibri" w:hAnsi="Calibri"/>
          <w:b/>
          <w:sz w:val="23"/>
          <w:szCs w:val="23"/>
        </w:rPr>
        <w:t xml:space="preserve"> Vision, and Core Values</w:t>
      </w:r>
    </w:p>
    <w:p w14:paraId="051CE84F" w14:textId="1A13EF9F" w:rsidR="00F13A42" w:rsidRDefault="000F7D63" w:rsidP="00216FBC">
      <w:pPr>
        <w:pStyle w:val="FreeFormA"/>
        <w:rPr>
          <w:rFonts w:ascii="Calibri" w:hAnsi="Calibri"/>
          <w:b/>
          <w:sz w:val="23"/>
          <w:szCs w:val="23"/>
        </w:rPr>
      </w:pPr>
      <w:r w:rsidRPr="009379A8">
        <w:rPr>
          <w:rFonts w:ascii="Calibri" w:hAnsi="Calibri"/>
          <w:b/>
          <w:sz w:val="23"/>
          <w:szCs w:val="23"/>
        </w:rPr>
        <w:t xml:space="preserve"> Statement</w:t>
      </w:r>
    </w:p>
    <w:p w14:paraId="211B2FD2" w14:textId="524460AF" w:rsidR="006C0D6C" w:rsidRDefault="006C0D6C" w:rsidP="00216FBC">
      <w:pPr>
        <w:pStyle w:val="FreeFormA"/>
        <w:rPr>
          <w:rFonts w:ascii="Calibri" w:hAnsi="Calibri"/>
          <w:b/>
          <w:sz w:val="23"/>
          <w:szCs w:val="23"/>
        </w:rPr>
      </w:pPr>
    </w:p>
    <w:p w14:paraId="243DEBEC" w14:textId="77777777" w:rsidR="0000571B" w:rsidRPr="009379A8" w:rsidRDefault="0000571B" w:rsidP="00216FBC">
      <w:pPr>
        <w:pStyle w:val="FreeFormA"/>
        <w:rPr>
          <w:rFonts w:ascii="Calibri" w:hAnsi="Calibri"/>
          <w:b/>
          <w:sz w:val="23"/>
          <w:szCs w:val="23"/>
        </w:rPr>
      </w:pPr>
    </w:p>
    <w:p w14:paraId="4108C24A" w14:textId="77777777" w:rsidR="009379A8" w:rsidRPr="009379A8" w:rsidRDefault="009379A8" w:rsidP="009379A8">
      <w:pPr>
        <w:pStyle w:val="FreeFormA"/>
        <w:rPr>
          <w:rFonts w:ascii="Calibri" w:hAnsi="Calibri"/>
          <w:b/>
          <w:sz w:val="23"/>
          <w:szCs w:val="23"/>
        </w:rPr>
      </w:pPr>
    </w:p>
    <w:p w14:paraId="21709DAF" w14:textId="0026BE47" w:rsidR="00C94437" w:rsidRPr="00E17D74" w:rsidRDefault="00216FBC" w:rsidP="000F331A">
      <w:pPr>
        <w:pStyle w:val="FreeFormA"/>
        <w:rPr>
          <w:rFonts w:ascii="Calibri" w:hAnsi="Calibri"/>
          <w:sz w:val="23"/>
          <w:szCs w:val="23"/>
        </w:rPr>
      </w:pPr>
      <w:r>
        <w:rPr>
          <w:rFonts w:ascii="Calibri" w:hAnsi="Calibri"/>
          <w:b/>
          <w:sz w:val="23"/>
          <w:szCs w:val="23"/>
        </w:rPr>
        <w:t>Consent Items</w:t>
      </w:r>
      <w:r>
        <w:rPr>
          <w:rFonts w:ascii="Calibri" w:hAnsi="Calibri"/>
          <w:b/>
          <w:sz w:val="23"/>
          <w:szCs w:val="23"/>
        </w:rPr>
        <w:tab/>
      </w:r>
      <w:r w:rsidR="00011680">
        <w:rPr>
          <w:rFonts w:ascii="Calibri" w:hAnsi="Calibri"/>
          <w:b/>
          <w:sz w:val="23"/>
          <w:szCs w:val="23"/>
        </w:rPr>
        <w:tab/>
      </w:r>
      <w:r w:rsidR="00011680">
        <w:rPr>
          <w:rFonts w:ascii="Calibri" w:hAnsi="Calibri"/>
          <w:b/>
          <w:sz w:val="23"/>
          <w:szCs w:val="23"/>
        </w:rPr>
        <w:tab/>
      </w:r>
      <w:r w:rsidR="00272442">
        <w:rPr>
          <w:rFonts w:ascii="Calibri" w:hAnsi="Calibri"/>
          <w:sz w:val="23"/>
          <w:szCs w:val="23"/>
        </w:rPr>
        <w:t xml:space="preserve">Approval of </w:t>
      </w:r>
      <w:r w:rsidR="000F057E">
        <w:rPr>
          <w:rFonts w:ascii="Calibri" w:hAnsi="Calibri"/>
          <w:sz w:val="23"/>
          <w:szCs w:val="23"/>
        </w:rPr>
        <w:t>May 1</w:t>
      </w:r>
      <w:r w:rsidR="001E5F96">
        <w:rPr>
          <w:rFonts w:ascii="Calibri" w:hAnsi="Calibri"/>
          <w:sz w:val="23"/>
          <w:szCs w:val="23"/>
        </w:rPr>
        <w:t>8</w:t>
      </w:r>
      <w:r w:rsidR="000F331A">
        <w:rPr>
          <w:rFonts w:ascii="Calibri" w:hAnsi="Calibri"/>
          <w:sz w:val="23"/>
          <w:szCs w:val="23"/>
        </w:rPr>
        <w:t xml:space="preserve">, </w:t>
      </w:r>
      <w:proofErr w:type="gramStart"/>
      <w:r w:rsidR="000F331A">
        <w:rPr>
          <w:rFonts w:ascii="Calibri" w:hAnsi="Calibri"/>
          <w:sz w:val="23"/>
          <w:szCs w:val="23"/>
        </w:rPr>
        <w:t>20</w:t>
      </w:r>
      <w:r w:rsidR="00613D5A">
        <w:rPr>
          <w:rFonts w:ascii="Calibri" w:hAnsi="Calibri"/>
          <w:sz w:val="23"/>
          <w:szCs w:val="23"/>
        </w:rPr>
        <w:t>2</w:t>
      </w:r>
      <w:r w:rsidR="001E5F96">
        <w:rPr>
          <w:rFonts w:ascii="Calibri" w:hAnsi="Calibri"/>
          <w:sz w:val="23"/>
          <w:szCs w:val="23"/>
        </w:rPr>
        <w:t>1</w:t>
      </w:r>
      <w:proofErr w:type="gramEnd"/>
      <w:r w:rsidR="000F331A">
        <w:rPr>
          <w:rFonts w:ascii="Calibri" w:hAnsi="Calibri"/>
          <w:sz w:val="23"/>
          <w:szCs w:val="23"/>
        </w:rPr>
        <w:t xml:space="preserve"> Regular Meeting Minutes</w:t>
      </w:r>
    </w:p>
    <w:p w14:paraId="7733C5A4" w14:textId="1F00B30B" w:rsidR="006C0D6C" w:rsidRDefault="00011680"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6C0D6C">
        <w:rPr>
          <w:rFonts w:ascii="Calibri" w:hAnsi="Calibri"/>
          <w:sz w:val="23"/>
          <w:szCs w:val="23"/>
        </w:rPr>
        <w:t xml:space="preserve"> </w:t>
      </w:r>
    </w:p>
    <w:p w14:paraId="259AA294" w14:textId="77777777" w:rsidR="00201595" w:rsidRDefault="00201595" w:rsidP="00216FBC">
      <w:pPr>
        <w:pStyle w:val="FreeFormA"/>
        <w:rPr>
          <w:rFonts w:ascii="Calibri" w:hAnsi="Calibri"/>
          <w:sz w:val="23"/>
          <w:szCs w:val="23"/>
        </w:rPr>
      </w:pPr>
    </w:p>
    <w:p w14:paraId="3D3E0AB8" w14:textId="102E1368" w:rsidR="00201595" w:rsidRDefault="00201595" w:rsidP="00216FBC">
      <w:pPr>
        <w:pStyle w:val="FreeFormA"/>
        <w:rPr>
          <w:rFonts w:ascii="Calibri" w:hAnsi="Calibri"/>
          <w:sz w:val="23"/>
          <w:szCs w:val="23"/>
        </w:rPr>
      </w:pPr>
    </w:p>
    <w:p w14:paraId="52AB3919" w14:textId="5022108B" w:rsidR="00201595" w:rsidRDefault="00201595" w:rsidP="00216FBC">
      <w:pPr>
        <w:pStyle w:val="FreeFormA"/>
        <w:rPr>
          <w:rFonts w:ascii="Calibri" w:hAnsi="Calibri"/>
          <w:sz w:val="23"/>
          <w:szCs w:val="23"/>
        </w:rPr>
      </w:pPr>
      <w:r w:rsidRPr="00201595">
        <w:rPr>
          <w:rFonts w:ascii="Calibri" w:hAnsi="Calibri"/>
          <w:b/>
          <w:sz w:val="23"/>
          <w:szCs w:val="23"/>
        </w:rPr>
        <w:t>Correspondence</w:t>
      </w:r>
      <w:r w:rsidR="00CF6880">
        <w:rPr>
          <w:rFonts w:ascii="Calibri" w:hAnsi="Calibri"/>
          <w:b/>
          <w:sz w:val="23"/>
          <w:szCs w:val="23"/>
        </w:rPr>
        <w:tab/>
      </w:r>
      <w:r w:rsidR="002E3D9E">
        <w:rPr>
          <w:rFonts w:ascii="Calibri" w:hAnsi="Calibri"/>
          <w:b/>
          <w:sz w:val="23"/>
          <w:szCs w:val="23"/>
        </w:rPr>
        <w:tab/>
      </w:r>
    </w:p>
    <w:p w14:paraId="40A2E740" w14:textId="77777777" w:rsidR="00201595" w:rsidRDefault="00201595" w:rsidP="00216FBC">
      <w:pPr>
        <w:pStyle w:val="FreeFormA"/>
        <w:rPr>
          <w:rFonts w:ascii="Calibri" w:hAnsi="Calibri"/>
          <w:sz w:val="23"/>
          <w:szCs w:val="23"/>
        </w:rPr>
      </w:pPr>
    </w:p>
    <w:p w14:paraId="3288FF83" w14:textId="77777777" w:rsidR="00216FBC" w:rsidRDefault="00216FBC" w:rsidP="00216FBC">
      <w:pPr>
        <w:pStyle w:val="FreeFormA"/>
        <w:rPr>
          <w:rFonts w:ascii="Calibri" w:hAnsi="Calibri"/>
          <w:b/>
          <w:sz w:val="23"/>
          <w:szCs w:val="23"/>
        </w:rPr>
      </w:pPr>
    </w:p>
    <w:p w14:paraId="183CF456" w14:textId="77777777" w:rsidR="00011680" w:rsidRDefault="006C0D6C" w:rsidP="00216FBC">
      <w:pPr>
        <w:pStyle w:val="FreeFormA"/>
        <w:rPr>
          <w:rFonts w:ascii="Calibri" w:hAnsi="Calibri"/>
          <w:b/>
          <w:sz w:val="23"/>
          <w:szCs w:val="23"/>
        </w:rPr>
      </w:pPr>
      <w:r>
        <w:rPr>
          <w:rFonts w:ascii="Calibri" w:hAnsi="Calibri"/>
          <w:b/>
          <w:sz w:val="23"/>
          <w:szCs w:val="23"/>
        </w:rPr>
        <w:t xml:space="preserve">ESP/School </w:t>
      </w:r>
    </w:p>
    <w:p w14:paraId="53977420" w14:textId="7AE4D25F" w:rsidR="006E0CBA" w:rsidRDefault="00011680" w:rsidP="004568E3">
      <w:pPr>
        <w:pStyle w:val="FreeFormA"/>
        <w:rPr>
          <w:rFonts w:ascii="Calibri" w:hAnsi="Calibri"/>
          <w:sz w:val="23"/>
          <w:szCs w:val="23"/>
        </w:rPr>
      </w:pPr>
      <w:r>
        <w:rPr>
          <w:rFonts w:ascii="Calibri" w:hAnsi="Calibri"/>
          <w:b/>
          <w:sz w:val="23"/>
          <w:szCs w:val="23"/>
        </w:rPr>
        <w:t xml:space="preserve">Admin, </w:t>
      </w:r>
      <w:r w:rsidR="006E0CBA">
        <w:rPr>
          <w:rFonts w:ascii="Calibri" w:hAnsi="Calibri"/>
          <w:b/>
          <w:sz w:val="23"/>
          <w:szCs w:val="23"/>
        </w:rPr>
        <w:t>Vend</w:t>
      </w:r>
      <w:r>
        <w:rPr>
          <w:rFonts w:ascii="Calibri" w:hAnsi="Calibri"/>
          <w:b/>
          <w:sz w:val="23"/>
          <w:szCs w:val="23"/>
        </w:rPr>
        <w:t>ors</w:t>
      </w:r>
    </w:p>
    <w:p w14:paraId="56C50C99" w14:textId="5B689B80" w:rsidR="000462E4" w:rsidRDefault="004568E3" w:rsidP="001F18C1">
      <w:pPr>
        <w:pStyle w:val="FreeFormA"/>
        <w:ind w:left="2160" w:firstLine="720"/>
        <w:rPr>
          <w:rFonts w:ascii="Calibri" w:hAnsi="Calibri"/>
          <w:sz w:val="23"/>
          <w:szCs w:val="23"/>
        </w:rPr>
      </w:pPr>
      <w:r>
        <w:rPr>
          <w:rFonts w:ascii="Calibri" w:hAnsi="Calibri"/>
          <w:sz w:val="23"/>
          <w:szCs w:val="23"/>
        </w:rPr>
        <w:t>1</w:t>
      </w:r>
      <w:r w:rsidR="006E0CBA">
        <w:rPr>
          <w:rFonts w:ascii="Calibri" w:hAnsi="Calibri"/>
          <w:sz w:val="23"/>
          <w:szCs w:val="23"/>
        </w:rPr>
        <w:t>.  Authorizer Report – Dr. Phyllis Robinson</w:t>
      </w:r>
    </w:p>
    <w:p w14:paraId="597E6CAD" w14:textId="1EBE5DCD" w:rsidR="00667CF2" w:rsidRDefault="004568E3" w:rsidP="005B25F0">
      <w:pPr>
        <w:pStyle w:val="FreeFormA"/>
        <w:ind w:left="2160" w:firstLine="720"/>
        <w:rPr>
          <w:rFonts w:ascii="Calibri" w:hAnsi="Calibri"/>
          <w:sz w:val="23"/>
          <w:szCs w:val="23"/>
        </w:rPr>
      </w:pPr>
      <w:r>
        <w:rPr>
          <w:rFonts w:ascii="Calibri" w:hAnsi="Calibri"/>
          <w:sz w:val="23"/>
          <w:szCs w:val="23"/>
        </w:rPr>
        <w:t>2</w:t>
      </w:r>
      <w:r w:rsidR="005B25F0">
        <w:rPr>
          <w:rFonts w:ascii="Calibri" w:hAnsi="Calibri"/>
          <w:sz w:val="23"/>
          <w:szCs w:val="23"/>
        </w:rPr>
        <w:t xml:space="preserve">.  </w:t>
      </w:r>
      <w:r w:rsidR="006C0D6C">
        <w:rPr>
          <w:rFonts w:ascii="Calibri" w:hAnsi="Calibri"/>
          <w:sz w:val="23"/>
          <w:szCs w:val="23"/>
        </w:rPr>
        <w:t>ESP Report</w:t>
      </w:r>
      <w:r w:rsidR="00667CF2">
        <w:rPr>
          <w:rFonts w:ascii="Calibri" w:hAnsi="Calibri"/>
          <w:sz w:val="23"/>
          <w:szCs w:val="23"/>
        </w:rPr>
        <w:t xml:space="preserve"> </w:t>
      </w:r>
      <w:r>
        <w:rPr>
          <w:rFonts w:ascii="Calibri" w:hAnsi="Calibri"/>
          <w:sz w:val="23"/>
          <w:szCs w:val="23"/>
        </w:rPr>
        <w:t>– Vergil Smith</w:t>
      </w:r>
    </w:p>
    <w:p w14:paraId="0C958A78" w14:textId="6064C16C" w:rsidR="001E5F96" w:rsidRDefault="00220F42" w:rsidP="001E5F96">
      <w:pPr>
        <w:pStyle w:val="FreeFormA"/>
        <w:ind w:left="2160" w:firstLine="720"/>
        <w:rPr>
          <w:rFonts w:ascii="Calibri" w:hAnsi="Calibri"/>
          <w:sz w:val="23"/>
          <w:szCs w:val="23"/>
        </w:rPr>
      </w:pPr>
      <w:r>
        <w:rPr>
          <w:rFonts w:ascii="Calibri" w:hAnsi="Calibri"/>
          <w:sz w:val="23"/>
          <w:szCs w:val="23"/>
        </w:rPr>
        <w:tab/>
        <w:t xml:space="preserve">a.  </w:t>
      </w:r>
      <w:r w:rsidR="001E5F96">
        <w:rPr>
          <w:rFonts w:ascii="Calibri" w:hAnsi="Calibri"/>
          <w:sz w:val="23"/>
          <w:szCs w:val="23"/>
        </w:rPr>
        <w:t>Two-Way Communication Update (Public Comment)</w:t>
      </w:r>
    </w:p>
    <w:p w14:paraId="7E72C375" w14:textId="560E871D" w:rsidR="002414A9" w:rsidRDefault="002414A9" w:rsidP="000F057E">
      <w:pPr>
        <w:pStyle w:val="FreeFormA"/>
        <w:ind w:left="2160" w:firstLine="720"/>
        <w:rPr>
          <w:rFonts w:ascii="Calibri" w:hAnsi="Calibri"/>
          <w:sz w:val="23"/>
          <w:szCs w:val="23"/>
        </w:rPr>
      </w:pPr>
      <w:r>
        <w:rPr>
          <w:rFonts w:ascii="Calibri" w:hAnsi="Calibri"/>
          <w:sz w:val="23"/>
          <w:szCs w:val="23"/>
        </w:rPr>
        <w:tab/>
      </w:r>
      <w:r w:rsidR="001E5F96">
        <w:rPr>
          <w:rFonts w:ascii="Calibri" w:hAnsi="Calibri"/>
          <w:sz w:val="23"/>
          <w:szCs w:val="23"/>
        </w:rPr>
        <w:t>b</w:t>
      </w:r>
      <w:r>
        <w:rPr>
          <w:rFonts w:ascii="Calibri" w:hAnsi="Calibri"/>
          <w:sz w:val="23"/>
          <w:szCs w:val="23"/>
        </w:rPr>
        <w:t>.  TRG Scholarship Recipients</w:t>
      </w:r>
    </w:p>
    <w:p w14:paraId="18176FE7" w14:textId="0FCFF31F" w:rsidR="006C0D6C" w:rsidRDefault="004568E3" w:rsidP="00350BD2">
      <w:pPr>
        <w:pStyle w:val="FreeFormA"/>
        <w:ind w:left="2160" w:firstLine="720"/>
        <w:rPr>
          <w:rFonts w:ascii="Calibri" w:hAnsi="Calibri"/>
          <w:sz w:val="23"/>
          <w:szCs w:val="23"/>
        </w:rPr>
      </w:pPr>
      <w:r>
        <w:rPr>
          <w:rFonts w:ascii="Calibri" w:hAnsi="Calibri"/>
          <w:sz w:val="23"/>
          <w:szCs w:val="23"/>
        </w:rPr>
        <w:t>3</w:t>
      </w:r>
      <w:r w:rsidR="006C0D6C">
        <w:rPr>
          <w:rFonts w:ascii="Calibri" w:hAnsi="Calibri"/>
          <w:sz w:val="23"/>
          <w:szCs w:val="23"/>
        </w:rPr>
        <w:t>.  K-8 School Leader Report</w:t>
      </w:r>
      <w:r w:rsidR="00DC34EE">
        <w:rPr>
          <w:rFonts w:ascii="Calibri" w:hAnsi="Calibri"/>
          <w:sz w:val="23"/>
          <w:szCs w:val="23"/>
        </w:rPr>
        <w:t xml:space="preserve"> – </w:t>
      </w:r>
      <w:r w:rsidR="00E00AAE">
        <w:rPr>
          <w:rFonts w:ascii="Calibri" w:hAnsi="Calibri"/>
          <w:sz w:val="23"/>
          <w:szCs w:val="23"/>
        </w:rPr>
        <w:t>Simone Gardner</w:t>
      </w:r>
    </w:p>
    <w:p w14:paraId="6140BDDE" w14:textId="4D9B3282" w:rsidR="00F20C97" w:rsidRDefault="00011680"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4568E3">
        <w:rPr>
          <w:rFonts w:ascii="Calibri" w:hAnsi="Calibri"/>
          <w:sz w:val="23"/>
          <w:szCs w:val="23"/>
        </w:rPr>
        <w:t>4</w:t>
      </w:r>
      <w:r w:rsidR="006C0D6C">
        <w:rPr>
          <w:rFonts w:ascii="Calibri" w:hAnsi="Calibri"/>
          <w:sz w:val="23"/>
          <w:szCs w:val="23"/>
        </w:rPr>
        <w:t xml:space="preserve">.  9-12 School Leader Report </w:t>
      </w:r>
      <w:r w:rsidR="00DC34EE">
        <w:rPr>
          <w:rFonts w:ascii="Calibri" w:hAnsi="Calibri"/>
          <w:sz w:val="23"/>
          <w:szCs w:val="23"/>
        </w:rPr>
        <w:t xml:space="preserve">– </w:t>
      </w:r>
      <w:proofErr w:type="spellStart"/>
      <w:r w:rsidR="00DC34EE">
        <w:rPr>
          <w:rFonts w:ascii="Calibri" w:hAnsi="Calibri"/>
          <w:sz w:val="23"/>
          <w:szCs w:val="23"/>
        </w:rPr>
        <w:t>Pamara</w:t>
      </w:r>
      <w:proofErr w:type="spellEnd"/>
      <w:r w:rsidR="00DC34EE">
        <w:rPr>
          <w:rFonts w:ascii="Calibri" w:hAnsi="Calibri"/>
          <w:sz w:val="23"/>
          <w:szCs w:val="23"/>
        </w:rPr>
        <w:t xml:space="preserve"> Sanders</w:t>
      </w:r>
    </w:p>
    <w:p w14:paraId="55ED7BC5" w14:textId="5F0B6746" w:rsidR="001E5F96" w:rsidRDefault="001E5F96"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5.  Dean of Family and Community Engagement Report – Rod Atkins</w:t>
      </w:r>
    </w:p>
    <w:p w14:paraId="535F44E1" w14:textId="11CDF0C7" w:rsidR="00523F77" w:rsidRDefault="00B176F7" w:rsidP="00F8652D">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523F77">
        <w:rPr>
          <w:rFonts w:ascii="Calibri" w:hAnsi="Calibri"/>
          <w:sz w:val="23"/>
          <w:szCs w:val="23"/>
        </w:rPr>
        <w:tab/>
      </w:r>
      <w:r w:rsidR="00523F77">
        <w:rPr>
          <w:rFonts w:ascii="Calibri" w:hAnsi="Calibri"/>
          <w:sz w:val="23"/>
          <w:szCs w:val="23"/>
        </w:rPr>
        <w:tab/>
      </w:r>
      <w:r w:rsidR="00523F77">
        <w:rPr>
          <w:rFonts w:ascii="Calibri" w:hAnsi="Calibri"/>
          <w:sz w:val="23"/>
          <w:szCs w:val="23"/>
        </w:rPr>
        <w:tab/>
      </w:r>
      <w:r w:rsidR="00523F77">
        <w:rPr>
          <w:rFonts w:ascii="Calibri" w:hAnsi="Calibri"/>
          <w:sz w:val="23"/>
          <w:szCs w:val="23"/>
        </w:rPr>
        <w:tab/>
      </w:r>
      <w:r w:rsidR="00523F77">
        <w:rPr>
          <w:rFonts w:ascii="Calibri" w:hAnsi="Calibri"/>
          <w:sz w:val="23"/>
          <w:szCs w:val="23"/>
        </w:rPr>
        <w:tab/>
      </w:r>
    </w:p>
    <w:p w14:paraId="0CFC8F3B" w14:textId="2E2A548E" w:rsidR="00FE2E84" w:rsidRDefault="00FE2E84" w:rsidP="006C0D6C">
      <w:pPr>
        <w:pStyle w:val="FreeFormA"/>
        <w:rPr>
          <w:rFonts w:ascii="Calibri" w:hAnsi="Calibri"/>
          <w:sz w:val="23"/>
          <w:szCs w:val="23"/>
        </w:rPr>
      </w:pPr>
    </w:p>
    <w:p w14:paraId="0E754015" w14:textId="2E4BA135" w:rsidR="003C05DA" w:rsidRPr="00A75695" w:rsidRDefault="003C05DA" w:rsidP="003C05DA">
      <w:pPr>
        <w:pStyle w:val="FreeFormA"/>
        <w:rPr>
          <w:rFonts w:ascii="Calibri" w:hAnsi="Calibri"/>
          <w:b/>
          <w:sz w:val="23"/>
          <w:szCs w:val="23"/>
        </w:rPr>
      </w:pPr>
    </w:p>
    <w:p w14:paraId="3353A01D" w14:textId="511B79B6" w:rsidR="00B176F7" w:rsidRDefault="006C0D6C" w:rsidP="000F057E">
      <w:pPr>
        <w:pStyle w:val="FreeFormA"/>
        <w:rPr>
          <w:rFonts w:ascii="Calibri" w:hAnsi="Calibri"/>
          <w:bCs/>
          <w:sz w:val="23"/>
          <w:szCs w:val="23"/>
        </w:rPr>
      </w:pPr>
      <w:r>
        <w:rPr>
          <w:rFonts w:ascii="Calibri" w:hAnsi="Calibri"/>
          <w:b/>
          <w:sz w:val="23"/>
          <w:szCs w:val="23"/>
        </w:rPr>
        <w:t>Discussion Items</w:t>
      </w:r>
      <w:r w:rsidR="00667CF2">
        <w:rPr>
          <w:rFonts w:ascii="Calibri" w:hAnsi="Calibri"/>
          <w:b/>
          <w:sz w:val="23"/>
          <w:szCs w:val="23"/>
        </w:rPr>
        <w:tab/>
      </w:r>
      <w:r w:rsidR="00667CF2">
        <w:rPr>
          <w:rFonts w:ascii="Calibri" w:hAnsi="Calibri"/>
          <w:b/>
          <w:sz w:val="23"/>
          <w:szCs w:val="23"/>
        </w:rPr>
        <w:tab/>
      </w:r>
      <w:r w:rsidR="00272442" w:rsidRPr="00272442">
        <w:rPr>
          <w:rFonts w:ascii="Calibri" w:hAnsi="Calibri"/>
          <w:sz w:val="23"/>
          <w:szCs w:val="23"/>
        </w:rPr>
        <w:t>1.</w:t>
      </w:r>
      <w:r w:rsidR="00272442">
        <w:rPr>
          <w:rFonts w:ascii="Calibri" w:hAnsi="Calibri"/>
          <w:b/>
          <w:sz w:val="23"/>
          <w:szCs w:val="23"/>
        </w:rPr>
        <w:t xml:space="preserve"> </w:t>
      </w:r>
      <w:r w:rsidR="00272442" w:rsidRPr="007D71C5">
        <w:rPr>
          <w:rFonts w:ascii="Calibri" w:hAnsi="Calibri"/>
          <w:bCs/>
          <w:sz w:val="23"/>
          <w:szCs w:val="23"/>
        </w:rPr>
        <w:t xml:space="preserve"> </w:t>
      </w:r>
      <w:r w:rsidR="002414A9">
        <w:rPr>
          <w:rFonts w:ascii="Calibri" w:hAnsi="Calibri"/>
          <w:bCs/>
          <w:sz w:val="23"/>
          <w:szCs w:val="23"/>
        </w:rPr>
        <w:t>May Financial Report</w:t>
      </w:r>
    </w:p>
    <w:p w14:paraId="26192C09" w14:textId="04F5DC7A" w:rsidR="002414A9" w:rsidRDefault="002414A9" w:rsidP="000F057E">
      <w:pPr>
        <w:pStyle w:val="FreeFormA"/>
        <w:rPr>
          <w:rFonts w:ascii="Calibri" w:hAnsi="Calibri"/>
          <w:bCs/>
          <w:sz w:val="23"/>
          <w:szCs w:val="23"/>
        </w:rPr>
      </w:pP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t>2.  MHSAA Membership Resolution</w:t>
      </w:r>
    </w:p>
    <w:p w14:paraId="6717F894" w14:textId="0E984C23" w:rsidR="002414A9" w:rsidRDefault="002414A9" w:rsidP="000F057E">
      <w:pPr>
        <w:pStyle w:val="FreeFormA"/>
        <w:rPr>
          <w:rFonts w:ascii="Calibri" w:hAnsi="Calibri"/>
          <w:bCs/>
          <w:sz w:val="23"/>
          <w:szCs w:val="23"/>
        </w:rPr>
      </w:pP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t>3.  20</w:t>
      </w:r>
      <w:r w:rsidR="00630165">
        <w:rPr>
          <w:rFonts w:ascii="Calibri" w:hAnsi="Calibri"/>
          <w:bCs/>
          <w:sz w:val="23"/>
          <w:szCs w:val="23"/>
        </w:rPr>
        <w:t>20</w:t>
      </w:r>
      <w:r>
        <w:rPr>
          <w:rFonts w:ascii="Calibri" w:hAnsi="Calibri"/>
          <w:bCs/>
          <w:sz w:val="23"/>
          <w:szCs w:val="23"/>
        </w:rPr>
        <w:t>-202</w:t>
      </w:r>
      <w:r w:rsidR="00630165">
        <w:rPr>
          <w:rFonts w:ascii="Calibri" w:hAnsi="Calibri"/>
          <w:bCs/>
          <w:sz w:val="23"/>
          <w:szCs w:val="23"/>
        </w:rPr>
        <w:t>1</w:t>
      </w:r>
      <w:r>
        <w:rPr>
          <w:rFonts w:ascii="Calibri" w:hAnsi="Calibri"/>
          <w:bCs/>
          <w:sz w:val="23"/>
          <w:szCs w:val="23"/>
        </w:rPr>
        <w:t xml:space="preserve"> Final Budget Amendment</w:t>
      </w:r>
      <w:r w:rsidR="00630165">
        <w:rPr>
          <w:rFonts w:ascii="Calibri" w:hAnsi="Calibri"/>
          <w:bCs/>
          <w:sz w:val="23"/>
          <w:szCs w:val="23"/>
        </w:rPr>
        <w:t xml:space="preserve"> (General and School Service Fund)</w:t>
      </w:r>
    </w:p>
    <w:p w14:paraId="7F7B7C30" w14:textId="03AD98AF" w:rsidR="00186CD7" w:rsidRDefault="008E0797" w:rsidP="00630165">
      <w:pPr>
        <w:pStyle w:val="FreeFormA"/>
        <w:rPr>
          <w:rFonts w:ascii="Calibri" w:hAnsi="Calibri"/>
          <w:bCs/>
          <w:sz w:val="23"/>
          <w:szCs w:val="23"/>
        </w:rPr>
      </w:pP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t xml:space="preserve">4.  </w:t>
      </w:r>
      <w:proofErr w:type="gramStart"/>
      <w:r w:rsidR="00630165">
        <w:rPr>
          <w:rFonts w:ascii="Calibri" w:hAnsi="Calibri"/>
          <w:bCs/>
          <w:sz w:val="23"/>
          <w:szCs w:val="23"/>
        </w:rPr>
        <w:t>Spring Board</w:t>
      </w:r>
      <w:proofErr w:type="gramEnd"/>
      <w:r w:rsidR="00630165">
        <w:rPr>
          <w:rFonts w:ascii="Calibri" w:hAnsi="Calibri"/>
          <w:bCs/>
          <w:sz w:val="23"/>
          <w:szCs w:val="23"/>
        </w:rPr>
        <w:t xml:space="preserve"> Policy Updates</w:t>
      </w:r>
    </w:p>
    <w:p w14:paraId="35C72D5E" w14:textId="6774DFBE" w:rsidR="00630165" w:rsidRDefault="00630165" w:rsidP="00630165">
      <w:pPr>
        <w:pStyle w:val="FreeFormA"/>
        <w:rPr>
          <w:rFonts w:ascii="Calibri" w:hAnsi="Calibri"/>
          <w:bCs/>
          <w:sz w:val="23"/>
          <w:szCs w:val="23"/>
        </w:rPr>
      </w:pP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t>5.  Annual Board Calendar</w:t>
      </w:r>
    </w:p>
    <w:p w14:paraId="73713A02" w14:textId="77777777" w:rsidR="002414A9" w:rsidRDefault="002414A9" w:rsidP="000F057E">
      <w:pPr>
        <w:pStyle w:val="FreeFormA"/>
        <w:rPr>
          <w:rFonts w:ascii="Calibri" w:hAnsi="Calibri"/>
          <w:bCs/>
          <w:sz w:val="23"/>
          <w:szCs w:val="23"/>
        </w:rPr>
      </w:pPr>
    </w:p>
    <w:p w14:paraId="23CF82B9" w14:textId="78F0AF57" w:rsidR="00420202" w:rsidRPr="002414A9" w:rsidRDefault="00C40E36" w:rsidP="002414A9">
      <w:pPr>
        <w:pStyle w:val="FreeFormA"/>
        <w:rPr>
          <w:rFonts w:ascii="Calibri" w:hAnsi="Calibri"/>
          <w:bCs/>
          <w:sz w:val="23"/>
          <w:szCs w:val="23"/>
        </w:rPr>
      </w:pP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r>
    </w:p>
    <w:p w14:paraId="2456F3B3" w14:textId="163E1D32" w:rsidR="00A81FBB" w:rsidRPr="007D71C5" w:rsidRDefault="00A81FBB" w:rsidP="00F8652D">
      <w:pPr>
        <w:pStyle w:val="FreeFormA"/>
        <w:rPr>
          <w:rFonts w:ascii="Calibri" w:hAnsi="Calibri"/>
          <w:bCs/>
          <w:sz w:val="23"/>
          <w:szCs w:val="23"/>
        </w:rPr>
      </w:pPr>
    </w:p>
    <w:p w14:paraId="55D7F754" w14:textId="162B905F" w:rsidR="00667CF2" w:rsidRPr="00667CF2" w:rsidRDefault="005F234F"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p>
    <w:p w14:paraId="6B6AF909" w14:textId="2AF2E1AB" w:rsidR="006C0D6C" w:rsidRDefault="006C0D6C" w:rsidP="003C05DA">
      <w:pPr>
        <w:pStyle w:val="FreeFormA"/>
        <w:rPr>
          <w:rFonts w:ascii="Calibri" w:hAnsi="Calibri"/>
          <w:sz w:val="23"/>
          <w:szCs w:val="23"/>
        </w:rPr>
      </w:pPr>
    </w:p>
    <w:p w14:paraId="4D43FF61" w14:textId="24601741" w:rsidR="00B176F7" w:rsidRDefault="006C0D6C" w:rsidP="000F057E">
      <w:pPr>
        <w:pStyle w:val="FreeFormA"/>
        <w:rPr>
          <w:rFonts w:ascii="Calibri" w:hAnsi="Calibri"/>
          <w:sz w:val="23"/>
          <w:szCs w:val="23"/>
        </w:rPr>
      </w:pPr>
      <w:r w:rsidRPr="006C0D6C">
        <w:rPr>
          <w:rFonts w:ascii="Calibri" w:hAnsi="Calibri"/>
          <w:b/>
          <w:sz w:val="23"/>
          <w:szCs w:val="23"/>
        </w:rPr>
        <w:t>Action Items</w:t>
      </w:r>
      <w:r w:rsidR="00667CF2">
        <w:rPr>
          <w:rFonts w:ascii="Calibri" w:hAnsi="Calibri"/>
          <w:b/>
          <w:sz w:val="23"/>
          <w:szCs w:val="23"/>
        </w:rPr>
        <w:tab/>
      </w:r>
      <w:r w:rsidR="00667CF2">
        <w:rPr>
          <w:rFonts w:ascii="Calibri" w:hAnsi="Calibri"/>
          <w:b/>
          <w:sz w:val="23"/>
          <w:szCs w:val="23"/>
        </w:rPr>
        <w:tab/>
      </w:r>
      <w:r w:rsidR="00667CF2">
        <w:rPr>
          <w:rFonts w:ascii="Calibri" w:hAnsi="Calibri"/>
          <w:b/>
          <w:sz w:val="23"/>
          <w:szCs w:val="23"/>
        </w:rPr>
        <w:tab/>
      </w:r>
      <w:r w:rsidR="00D347D1" w:rsidRPr="00D347D1">
        <w:rPr>
          <w:rFonts w:ascii="Calibri" w:hAnsi="Calibri"/>
          <w:sz w:val="23"/>
          <w:szCs w:val="23"/>
        </w:rPr>
        <w:t xml:space="preserve">1.  </w:t>
      </w:r>
      <w:r w:rsidR="002414A9">
        <w:rPr>
          <w:rFonts w:ascii="Calibri" w:hAnsi="Calibri"/>
          <w:sz w:val="23"/>
          <w:szCs w:val="23"/>
        </w:rPr>
        <w:t>Approval of May Financial Report</w:t>
      </w:r>
    </w:p>
    <w:p w14:paraId="1568CCEB" w14:textId="6707D2AE" w:rsidR="002414A9" w:rsidRDefault="002414A9" w:rsidP="000F057E">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2.  Adopt MHSAA Membership Resolution</w:t>
      </w:r>
    </w:p>
    <w:p w14:paraId="322A4F07" w14:textId="0FA5F495" w:rsidR="002414A9" w:rsidRDefault="002414A9" w:rsidP="000F057E">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3.  Approval of 20</w:t>
      </w:r>
      <w:r w:rsidR="00630165">
        <w:rPr>
          <w:rFonts w:ascii="Calibri" w:hAnsi="Calibri"/>
          <w:sz w:val="23"/>
          <w:szCs w:val="23"/>
        </w:rPr>
        <w:t>20</w:t>
      </w:r>
      <w:r>
        <w:rPr>
          <w:rFonts w:ascii="Calibri" w:hAnsi="Calibri"/>
          <w:sz w:val="23"/>
          <w:szCs w:val="23"/>
        </w:rPr>
        <w:t>-202</w:t>
      </w:r>
      <w:r w:rsidR="00630165">
        <w:rPr>
          <w:rFonts w:ascii="Calibri" w:hAnsi="Calibri"/>
          <w:sz w:val="23"/>
          <w:szCs w:val="23"/>
        </w:rPr>
        <w:t>1</w:t>
      </w:r>
      <w:r>
        <w:rPr>
          <w:rFonts w:ascii="Calibri" w:hAnsi="Calibri"/>
          <w:sz w:val="23"/>
          <w:szCs w:val="23"/>
        </w:rPr>
        <w:t xml:space="preserve"> Final Budget Amendment</w:t>
      </w:r>
    </w:p>
    <w:p w14:paraId="7D942A2D" w14:textId="09B86D3E" w:rsidR="00186CD7" w:rsidRDefault="00630165" w:rsidP="00630165">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 xml:space="preserve">4.  Adopt </w:t>
      </w:r>
      <w:proofErr w:type="gramStart"/>
      <w:r>
        <w:rPr>
          <w:rFonts w:ascii="Calibri" w:hAnsi="Calibri"/>
          <w:sz w:val="23"/>
          <w:szCs w:val="23"/>
        </w:rPr>
        <w:t>Spring Board</w:t>
      </w:r>
      <w:proofErr w:type="gramEnd"/>
      <w:r>
        <w:rPr>
          <w:rFonts w:ascii="Calibri" w:hAnsi="Calibri"/>
          <w:sz w:val="23"/>
          <w:szCs w:val="23"/>
        </w:rPr>
        <w:t xml:space="preserve"> Policy Updates</w:t>
      </w:r>
    </w:p>
    <w:p w14:paraId="0343A89D" w14:textId="37A5BB6E" w:rsidR="00630165" w:rsidRDefault="00630165" w:rsidP="00630165">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5.  Adopt Annual Board Calendar</w:t>
      </w:r>
    </w:p>
    <w:p w14:paraId="05382493" w14:textId="20D84088" w:rsidR="002414A9" w:rsidRDefault="002414A9" w:rsidP="000F057E">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630165">
        <w:rPr>
          <w:rFonts w:ascii="Calibri" w:hAnsi="Calibri"/>
          <w:sz w:val="23"/>
          <w:szCs w:val="23"/>
        </w:rPr>
        <w:t>6</w:t>
      </w:r>
      <w:r>
        <w:rPr>
          <w:rFonts w:ascii="Calibri" w:hAnsi="Calibri"/>
          <w:sz w:val="23"/>
          <w:szCs w:val="23"/>
        </w:rPr>
        <w:t>.  Adopt 2020-2021 Budget as discussed in budget hearing</w:t>
      </w:r>
    </w:p>
    <w:p w14:paraId="5F91B669" w14:textId="01A915F3" w:rsidR="00C40E36" w:rsidRDefault="00C40E36" w:rsidP="00F8652D">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p>
    <w:p w14:paraId="683BF8D8" w14:textId="736C807F" w:rsidR="00C40E36" w:rsidRDefault="00C40E36" w:rsidP="00F8652D">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p>
    <w:p w14:paraId="022C0839" w14:textId="45E178E8" w:rsidR="007D4D76" w:rsidRPr="00B926F7" w:rsidRDefault="007D4D76" w:rsidP="003C05DA">
      <w:pPr>
        <w:pStyle w:val="FreeFormA"/>
        <w:rPr>
          <w:rFonts w:ascii="Calibri" w:hAnsi="Calibri"/>
          <w:bCs/>
          <w:sz w:val="23"/>
          <w:szCs w:val="23"/>
        </w:rPr>
      </w:pPr>
    </w:p>
    <w:p w14:paraId="0D8827CE" w14:textId="77777777" w:rsidR="006C0D6C" w:rsidRPr="00891D20" w:rsidRDefault="006C0D6C" w:rsidP="003C05DA">
      <w:pPr>
        <w:pStyle w:val="FreeFormA"/>
        <w:rPr>
          <w:rFonts w:ascii="Calibri" w:hAnsi="Calibri"/>
          <w:b/>
          <w:sz w:val="23"/>
          <w:szCs w:val="23"/>
        </w:rPr>
      </w:pPr>
    </w:p>
    <w:p w14:paraId="7BA9C42B" w14:textId="1D9CC631" w:rsidR="00891D20" w:rsidRDefault="006C0D6C" w:rsidP="00216FBC">
      <w:pPr>
        <w:pStyle w:val="FreeFormA"/>
        <w:rPr>
          <w:rFonts w:ascii="Calibri" w:hAnsi="Calibri"/>
          <w:b/>
          <w:sz w:val="23"/>
          <w:szCs w:val="23"/>
        </w:rPr>
      </w:pPr>
      <w:r>
        <w:rPr>
          <w:rFonts w:ascii="Calibri" w:hAnsi="Calibri"/>
          <w:b/>
          <w:sz w:val="23"/>
          <w:szCs w:val="23"/>
        </w:rPr>
        <w:t>Board Committee Reports/</w:t>
      </w:r>
    </w:p>
    <w:p w14:paraId="226C0EA2" w14:textId="1A3632C3" w:rsidR="006C0D6C" w:rsidRPr="006C0D6C" w:rsidRDefault="00E57903" w:rsidP="00216FBC">
      <w:pPr>
        <w:pStyle w:val="FreeFormA"/>
        <w:rPr>
          <w:rFonts w:ascii="Calibri" w:hAnsi="Calibri"/>
          <w:sz w:val="23"/>
          <w:szCs w:val="23"/>
        </w:rPr>
      </w:pPr>
      <w:r>
        <w:rPr>
          <w:rFonts w:ascii="Calibri" w:hAnsi="Calibri"/>
          <w:b/>
          <w:sz w:val="23"/>
          <w:szCs w:val="23"/>
        </w:rPr>
        <w:t>Board Individual Comments</w:t>
      </w:r>
      <w:r>
        <w:rPr>
          <w:rFonts w:ascii="Calibri" w:hAnsi="Calibri"/>
          <w:b/>
          <w:sz w:val="23"/>
          <w:szCs w:val="23"/>
        </w:rPr>
        <w:tab/>
      </w:r>
      <w:r w:rsidR="006C0D6C" w:rsidRPr="006C0D6C">
        <w:rPr>
          <w:rFonts w:ascii="Calibri" w:hAnsi="Calibri"/>
          <w:sz w:val="23"/>
          <w:szCs w:val="23"/>
        </w:rPr>
        <w:t>1.  Specialized Services Committee</w:t>
      </w:r>
    </w:p>
    <w:p w14:paraId="6932E25B" w14:textId="1903A564" w:rsidR="006C0D6C" w:rsidRPr="006C0D6C" w:rsidRDefault="00E57903"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6C0D6C" w:rsidRPr="006C0D6C">
        <w:rPr>
          <w:rFonts w:ascii="Calibri" w:hAnsi="Calibri"/>
          <w:sz w:val="23"/>
          <w:szCs w:val="23"/>
        </w:rPr>
        <w:t>2.  Budget Development Committee</w:t>
      </w:r>
    </w:p>
    <w:p w14:paraId="53F4C540" w14:textId="6992868B" w:rsidR="006D5ECE" w:rsidRPr="006C0D6C" w:rsidRDefault="00E57903"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6C0D6C" w:rsidRPr="006C0D6C">
        <w:rPr>
          <w:rFonts w:ascii="Calibri" w:hAnsi="Calibri"/>
          <w:sz w:val="23"/>
          <w:szCs w:val="23"/>
        </w:rPr>
        <w:t>3.  Academic Excellence Committee</w:t>
      </w:r>
      <w:r w:rsidR="00272442">
        <w:rPr>
          <w:rFonts w:ascii="Calibri" w:hAnsi="Calibri"/>
          <w:sz w:val="23"/>
          <w:szCs w:val="23"/>
        </w:rPr>
        <w:t xml:space="preserve"> </w:t>
      </w:r>
    </w:p>
    <w:p w14:paraId="66CB94DE" w14:textId="299D21AC" w:rsidR="006C0D6C" w:rsidRDefault="00E57903"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6C0D6C" w:rsidRPr="006C0D6C">
        <w:rPr>
          <w:rFonts w:ascii="Calibri" w:hAnsi="Calibri"/>
          <w:sz w:val="23"/>
          <w:szCs w:val="23"/>
        </w:rPr>
        <w:t>4.  Policy Committee</w:t>
      </w:r>
      <w:r w:rsidR="00272442">
        <w:rPr>
          <w:rFonts w:ascii="Calibri" w:hAnsi="Calibri"/>
          <w:sz w:val="23"/>
          <w:szCs w:val="23"/>
        </w:rPr>
        <w:t xml:space="preserve"> </w:t>
      </w:r>
    </w:p>
    <w:p w14:paraId="354F9832" w14:textId="4657FFB7" w:rsidR="005B1A43" w:rsidRDefault="00D3131F"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5.  Technology Committee</w:t>
      </w:r>
    </w:p>
    <w:p w14:paraId="38F9FCA7" w14:textId="75E830DF" w:rsidR="00D33AD6" w:rsidRDefault="00D33AD6"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6.  Security Committee</w:t>
      </w:r>
    </w:p>
    <w:p w14:paraId="67A7DDFC" w14:textId="769F6EF0" w:rsidR="009E4BB8" w:rsidRDefault="009E4BB8" w:rsidP="00216FBC">
      <w:pPr>
        <w:pStyle w:val="FreeFormA"/>
        <w:rPr>
          <w:rFonts w:ascii="Calibri" w:hAnsi="Calibri"/>
          <w:sz w:val="23"/>
          <w:szCs w:val="23"/>
        </w:rPr>
      </w:pP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7.  Athletic Committee</w:t>
      </w:r>
    </w:p>
    <w:p w14:paraId="7DCFA12D" w14:textId="216746DE" w:rsidR="005B1A43" w:rsidRDefault="005B1A43" w:rsidP="00216FBC">
      <w:pPr>
        <w:pStyle w:val="FreeFormA"/>
        <w:rPr>
          <w:rFonts w:ascii="Calibri" w:hAnsi="Calibri"/>
          <w:sz w:val="23"/>
          <w:szCs w:val="23"/>
        </w:rPr>
      </w:pPr>
    </w:p>
    <w:p w14:paraId="12296BFA" w14:textId="3337418F" w:rsidR="00E11E60" w:rsidRDefault="00E11E60" w:rsidP="00E11E60">
      <w:pPr>
        <w:pStyle w:val="FreeFormA"/>
        <w:rPr>
          <w:rFonts w:ascii="Calibri" w:hAnsi="Calibri"/>
          <w:b/>
          <w:sz w:val="23"/>
          <w:szCs w:val="23"/>
        </w:rPr>
      </w:pPr>
    </w:p>
    <w:p w14:paraId="69DAE516" w14:textId="4E3EA2EF" w:rsidR="006C0D6C" w:rsidRPr="00A75695" w:rsidRDefault="006C0D6C" w:rsidP="00E11E60">
      <w:pPr>
        <w:pStyle w:val="FreeFormA"/>
        <w:rPr>
          <w:rFonts w:ascii="Calibri" w:hAnsi="Calibri"/>
          <w:b/>
          <w:sz w:val="23"/>
          <w:szCs w:val="23"/>
        </w:rPr>
      </w:pPr>
    </w:p>
    <w:p w14:paraId="152DEED2" w14:textId="77858A1C" w:rsidR="00FC3ED0" w:rsidRDefault="00786284" w:rsidP="00786284">
      <w:pPr>
        <w:pStyle w:val="FreeFormA"/>
        <w:ind w:left="2880" w:hanging="2880"/>
        <w:rPr>
          <w:rFonts w:ascii="Calibri" w:hAnsi="Calibri"/>
          <w:sz w:val="23"/>
          <w:szCs w:val="23"/>
        </w:rPr>
      </w:pPr>
      <w:r>
        <w:rPr>
          <w:rFonts w:ascii="Calibri" w:hAnsi="Calibri"/>
          <w:b/>
          <w:sz w:val="23"/>
          <w:szCs w:val="23"/>
        </w:rPr>
        <w:t>Call to the Public</w:t>
      </w:r>
      <w:r>
        <w:rPr>
          <w:rFonts w:ascii="Calibri" w:hAnsi="Calibri"/>
          <w:b/>
          <w:sz w:val="23"/>
          <w:szCs w:val="23"/>
        </w:rPr>
        <w:tab/>
      </w:r>
      <w:r w:rsidR="006C0D6C" w:rsidRPr="00786284">
        <w:rPr>
          <w:rFonts w:ascii="Calibri" w:hAnsi="Calibri"/>
          <w:sz w:val="23"/>
          <w:szCs w:val="23"/>
        </w:rPr>
        <w:t>Interested parties may address the Board on any items of their</w:t>
      </w:r>
      <w:r w:rsidRPr="00786284">
        <w:rPr>
          <w:rFonts w:ascii="Calibri" w:hAnsi="Calibri"/>
          <w:sz w:val="23"/>
          <w:szCs w:val="23"/>
        </w:rPr>
        <w:t xml:space="preserve"> c</w:t>
      </w:r>
      <w:r w:rsidR="006C0D6C" w:rsidRPr="00786284">
        <w:rPr>
          <w:rFonts w:ascii="Calibri" w:hAnsi="Calibri"/>
          <w:sz w:val="23"/>
          <w:szCs w:val="23"/>
        </w:rPr>
        <w:t>hoice.  Those that request to address the Board have a maximum</w:t>
      </w:r>
      <w:r w:rsidRPr="00786284">
        <w:rPr>
          <w:rFonts w:ascii="Calibri" w:hAnsi="Calibri"/>
          <w:sz w:val="23"/>
          <w:szCs w:val="23"/>
        </w:rPr>
        <w:t xml:space="preserve"> of three minutes in which to speak.</w:t>
      </w:r>
    </w:p>
    <w:p w14:paraId="59104649" w14:textId="606550EF" w:rsidR="00786284" w:rsidRDefault="00786284" w:rsidP="00786284">
      <w:pPr>
        <w:pStyle w:val="FreeFormA"/>
        <w:ind w:left="2880" w:hanging="2880"/>
        <w:rPr>
          <w:rFonts w:ascii="Calibri" w:hAnsi="Calibri"/>
          <w:b/>
          <w:sz w:val="23"/>
          <w:szCs w:val="23"/>
        </w:rPr>
      </w:pPr>
    </w:p>
    <w:p w14:paraId="29DEC8AD" w14:textId="7676F41E" w:rsidR="00786284" w:rsidRPr="00E11E60" w:rsidRDefault="00786284" w:rsidP="00786284">
      <w:pPr>
        <w:pStyle w:val="FreeFormA"/>
        <w:ind w:left="2880" w:hanging="2880"/>
        <w:rPr>
          <w:rFonts w:ascii="Calibri" w:hAnsi="Calibri"/>
          <w:b/>
          <w:sz w:val="23"/>
          <w:szCs w:val="23"/>
        </w:rPr>
      </w:pPr>
      <w:r>
        <w:rPr>
          <w:rFonts w:ascii="Calibri" w:hAnsi="Calibri"/>
          <w:b/>
          <w:sz w:val="23"/>
          <w:szCs w:val="23"/>
        </w:rPr>
        <w:t>Announcements</w:t>
      </w:r>
      <w:r>
        <w:rPr>
          <w:rFonts w:ascii="Calibri" w:hAnsi="Calibri"/>
          <w:b/>
          <w:sz w:val="23"/>
          <w:szCs w:val="23"/>
        </w:rPr>
        <w:tab/>
      </w:r>
      <w:r w:rsidRPr="00786284">
        <w:rPr>
          <w:rFonts w:ascii="Calibri" w:hAnsi="Calibri"/>
          <w:sz w:val="23"/>
          <w:szCs w:val="23"/>
        </w:rPr>
        <w:t xml:space="preserve">The next Board of Directors meeting will be </w:t>
      </w:r>
      <w:r w:rsidR="006416F6">
        <w:rPr>
          <w:rFonts w:ascii="Calibri" w:hAnsi="Calibri"/>
          <w:sz w:val="23"/>
          <w:szCs w:val="23"/>
        </w:rPr>
        <w:t>August 1</w:t>
      </w:r>
      <w:r w:rsidR="00845056">
        <w:rPr>
          <w:rFonts w:ascii="Calibri" w:hAnsi="Calibri"/>
          <w:sz w:val="23"/>
          <w:szCs w:val="23"/>
        </w:rPr>
        <w:t>7</w:t>
      </w:r>
      <w:r w:rsidR="00D3131F">
        <w:rPr>
          <w:rFonts w:ascii="Calibri" w:hAnsi="Calibri"/>
          <w:sz w:val="23"/>
          <w:szCs w:val="23"/>
        </w:rPr>
        <w:t>,</w:t>
      </w:r>
      <w:r w:rsidRPr="00786284">
        <w:rPr>
          <w:rFonts w:ascii="Calibri" w:hAnsi="Calibri"/>
          <w:sz w:val="23"/>
          <w:szCs w:val="23"/>
        </w:rPr>
        <w:t xml:space="preserve"> 20</w:t>
      </w:r>
      <w:r w:rsidR="0066477D">
        <w:rPr>
          <w:rFonts w:ascii="Calibri" w:hAnsi="Calibri"/>
          <w:sz w:val="23"/>
          <w:szCs w:val="23"/>
        </w:rPr>
        <w:t>20</w:t>
      </w:r>
      <w:r w:rsidRPr="00786284">
        <w:rPr>
          <w:rFonts w:ascii="Calibri" w:hAnsi="Calibri"/>
          <w:sz w:val="23"/>
          <w:szCs w:val="23"/>
        </w:rPr>
        <w:t xml:space="preserve"> </w:t>
      </w:r>
      <w:r w:rsidR="000B434C">
        <w:rPr>
          <w:rFonts w:ascii="Calibri" w:hAnsi="Calibri"/>
          <w:sz w:val="23"/>
          <w:szCs w:val="23"/>
        </w:rPr>
        <w:t>at 6:35</w:t>
      </w:r>
      <w:r w:rsidRPr="00786284">
        <w:rPr>
          <w:rFonts w:ascii="Calibri" w:hAnsi="Calibri"/>
          <w:sz w:val="23"/>
          <w:szCs w:val="23"/>
        </w:rPr>
        <w:t>pm.</w:t>
      </w:r>
    </w:p>
    <w:p w14:paraId="6A0B780D" w14:textId="5C925130" w:rsidR="006E56CE" w:rsidRPr="00A75695" w:rsidRDefault="006E56CE" w:rsidP="006E56CE">
      <w:pPr>
        <w:pStyle w:val="FreeFormA"/>
        <w:rPr>
          <w:rFonts w:ascii="Calibri" w:hAnsi="Calibri"/>
          <w:b/>
          <w:sz w:val="23"/>
          <w:szCs w:val="23"/>
        </w:rPr>
      </w:pPr>
    </w:p>
    <w:p w14:paraId="7236A3FB" w14:textId="7541C73E" w:rsidR="00E11E60" w:rsidRPr="00083C51" w:rsidRDefault="00786284" w:rsidP="00E11E60">
      <w:pPr>
        <w:pStyle w:val="FreeFormA"/>
        <w:rPr>
          <w:rFonts w:ascii="Calibri" w:hAnsi="Calibri"/>
          <w:b/>
          <w:color w:val="FFFFFF"/>
          <w:sz w:val="23"/>
          <w:szCs w:val="23"/>
        </w:rPr>
      </w:pPr>
      <w:r>
        <w:rPr>
          <w:rFonts w:ascii="Calibri" w:hAnsi="Calibri"/>
          <w:b/>
          <w:color w:val="FFFFFF"/>
          <w:sz w:val="23"/>
          <w:szCs w:val="23"/>
        </w:rPr>
        <w:t>t</w:t>
      </w:r>
    </w:p>
    <w:p w14:paraId="54F47773" w14:textId="5D9C839B" w:rsidR="00FC3ED0" w:rsidRDefault="00E7250D" w:rsidP="00216FBC">
      <w:pPr>
        <w:pStyle w:val="FreeFormA"/>
        <w:rPr>
          <w:rFonts w:ascii="Calibri" w:hAnsi="Calibri"/>
          <w:b/>
          <w:sz w:val="23"/>
          <w:szCs w:val="23"/>
        </w:rPr>
      </w:pPr>
      <w:r>
        <w:rPr>
          <w:rFonts w:ascii="Calibri" w:hAnsi="Calibri"/>
          <w:b/>
          <w:sz w:val="23"/>
          <w:szCs w:val="23"/>
        </w:rPr>
        <w:t>Adjournment</w:t>
      </w:r>
    </w:p>
    <w:p w14:paraId="5871C752" w14:textId="1FF871DA" w:rsidR="006E0CBA" w:rsidRDefault="006E0CBA" w:rsidP="00216FBC">
      <w:pPr>
        <w:pStyle w:val="FreeFormA"/>
        <w:rPr>
          <w:rFonts w:ascii="Calibri" w:hAnsi="Calibri"/>
          <w:b/>
          <w:sz w:val="23"/>
          <w:szCs w:val="23"/>
        </w:rPr>
      </w:pPr>
    </w:p>
    <w:p w14:paraId="1934829A" w14:textId="0E830F96" w:rsidR="006E0CBA" w:rsidRDefault="006E0CBA" w:rsidP="00216FBC">
      <w:pPr>
        <w:pStyle w:val="FreeFormA"/>
        <w:rPr>
          <w:rFonts w:ascii="Calibri" w:hAnsi="Calibri"/>
          <w:b/>
          <w:sz w:val="23"/>
          <w:szCs w:val="23"/>
        </w:rPr>
      </w:pPr>
    </w:p>
    <w:p w14:paraId="54F9A576" w14:textId="084D9402" w:rsidR="006E0CBA" w:rsidRDefault="006E0CBA" w:rsidP="00216FBC">
      <w:pPr>
        <w:pStyle w:val="FreeFormA"/>
        <w:rPr>
          <w:rFonts w:ascii="Calibri" w:hAnsi="Calibri"/>
          <w:b/>
          <w:sz w:val="23"/>
          <w:szCs w:val="23"/>
        </w:rPr>
      </w:pPr>
    </w:p>
    <w:p w14:paraId="2333D909" w14:textId="77777777" w:rsidR="006E0CBA" w:rsidRPr="00E7250D" w:rsidRDefault="006E0CBA" w:rsidP="00216FBC">
      <w:pPr>
        <w:pStyle w:val="FreeFormA"/>
        <w:rPr>
          <w:rFonts w:ascii="Calibri" w:hAnsi="Calibri"/>
          <w:b/>
          <w:sz w:val="23"/>
          <w:szCs w:val="23"/>
        </w:rPr>
      </w:pPr>
    </w:p>
    <w:p w14:paraId="41976419" w14:textId="77777777" w:rsidR="00A944A2" w:rsidRDefault="00A944A2" w:rsidP="00A944A2">
      <w:pPr>
        <w:pStyle w:val="FreeFormA"/>
        <w:pBdr>
          <w:bottom w:val="single" w:sz="12" w:space="1" w:color="auto"/>
        </w:pBdr>
        <w:rPr>
          <w:rFonts w:ascii="Calibri" w:hAnsi="Calibri"/>
          <w:b/>
          <w:sz w:val="23"/>
          <w:szCs w:val="23"/>
        </w:rPr>
      </w:pPr>
    </w:p>
    <w:p w14:paraId="67E7ED72" w14:textId="77777777" w:rsidR="008756D0" w:rsidRDefault="008756D0" w:rsidP="008756D0">
      <w:pPr>
        <w:pStyle w:val="FreeFormA"/>
        <w:rPr>
          <w:rFonts w:ascii="Calibri" w:hAnsi="Calibri"/>
          <w:b/>
          <w:sz w:val="23"/>
          <w:szCs w:val="23"/>
        </w:rPr>
      </w:pPr>
    </w:p>
    <w:p w14:paraId="478D0A80" w14:textId="77777777" w:rsidR="004E640D" w:rsidRPr="00083C51" w:rsidRDefault="004E640D" w:rsidP="004E640D">
      <w:pPr>
        <w:spacing w:after="120" w:line="240" w:lineRule="auto"/>
        <w:jc w:val="both"/>
        <w:rPr>
          <w:rFonts w:cs="Times New Roman"/>
          <w:sz w:val="18"/>
          <w:szCs w:val="23"/>
        </w:rPr>
      </w:pPr>
      <w:r w:rsidRPr="00083C51">
        <w:rPr>
          <w:rFonts w:cs="Times New Roman"/>
          <w:sz w:val="18"/>
          <w:szCs w:val="23"/>
        </w:rPr>
        <w:t>*Individuals wishing to address the Board of Directors under items II and X</w:t>
      </w:r>
      <w:r w:rsidR="00F540DB" w:rsidRPr="00083C51">
        <w:rPr>
          <w:rFonts w:cs="Times New Roman"/>
          <w:sz w:val="18"/>
          <w:szCs w:val="23"/>
        </w:rPr>
        <w:t>II</w:t>
      </w:r>
      <w:r w:rsidRPr="00083C51">
        <w:rPr>
          <w:rFonts w:cs="Times New Roman"/>
          <w:sz w:val="18"/>
          <w:szCs w:val="23"/>
        </w:rPr>
        <w:t xml:space="preserve"> above are requested to sign in with the Board Secretary prior to the start of the meeting.  Individual comments are limited to no more than three (3) minutes each and a total time allowance not to exceed thirty (30) minutes.  The Board will not verbally respond to public comments but may follow up in the most appropriate and time-effective manner.</w:t>
      </w:r>
    </w:p>
    <w:p w14:paraId="08D8B369" w14:textId="77777777" w:rsidR="004E640D" w:rsidRPr="00083C51" w:rsidRDefault="004E640D" w:rsidP="004E640D">
      <w:pPr>
        <w:spacing w:after="120" w:line="240" w:lineRule="auto"/>
        <w:jc w:val="both"/>
        <w:rPr>
          <w:rFonts w:cs="Times New Roman"/>
          <w:sz w:val="18"/>
          <w:szCs w:val="23"/>
        </w:rPr>
      </w:pPr>
      <w:r w:rsidRPr="00083C51">
        <w:rPr>
          <w:rFonts w:cs="Times New Roman"/>
          <w:sz w:val="18"/>
          <w:szCs w:val="23"/>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w:t>
      </w:r>
    </w:p>
    <w:p w14:paraId="7C676DA0" w14:textId="77777777" w:rsidR="00FE6CF7" w:rsidRPr="00083C51" w:rsidRDefault="004E640D" w:rsidP="00D20D7F">
      <w:pPr>
        <w:spacing w:after="120" w:line="240" w:lineRule="auto"/>
        <w:jc w:val="both"/>
        <w:rPr>
          <w:rFonts w:ascii="Arial Narrow" w:hAnsi="Arial Narrow" w:cs="Arial Narrow"/>
          <w:b/>
          <w:bCs/>
          <w:sz w:val="18"/>
          <w:szCs w:val="23"/>
        </w:rPr>
      </w:pPr>
      <w:r w:rsidRPr="00083C51">
        <w:rPr>
          <w:rFonts w:cs="Times New Roman"/>
          <w:sz w:val="18"/>
          <w:szCs w:val="23"/>
        </w:rPr>
        <w:t>This meeting is a meeting of the Board of Directors in public for the purpose of conducting the Academy’s business and is not to be considered a public community meeting.  There is a time for public comment during the m</w:t>
      </w:r>
      <w:r w:rsidRPr="00083C51">
        <w:rPr>
          <w:rFonts w:ascii="Times New Roman" w:hAnsi="Times New Roman" w:cs="Times New Roman"/>
          <w:sz w:val="18"/>
          <w:szCs w:val="23"/>
        </w:rPr>
        <w:t>eeting as indicated in the agenda.</w:t>
      </w:r>
    </w:p>
    <w:sectPr w:rsidR="00FE6CF7" w:rsidRPr="00083C51" w:rsidSect="00A52C8F">
      <w:pgSz w:w="12240" w:h="15840"/>
      <w:pgMar w:top="864"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70A1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F80"/>
    <w:multiLevelType w:val="hybridMultilevel"/>
    <w:tmpl w:val="52D06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D22"/>
    <w:multiLevelType w:val="hybridMultilevel"/>
    <w:tmpl w:val="AB8CA76C"/>
    <w:lvl w:ilvl="0" w:tplc="0409001B">
      <w:start w:val="1"/>
      <w:numFmt w:val="lowerRoman"/>
      <w:lvlText w:val="%1."/>
      <w:lvlJc w:val="righ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087A5511"/>
    <w:multiLevelType w:val="hybridMultilevel"/>
    <w:tmpl w:val="678CE7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73014C"/>
    <w:multiLevelType w:val="hybridMultilevel"/>
    <w:tmpl w:val="941C61C4"/>
    <w:lvl w:ilvl="0" w:tplc="F08CBA86">
      <w:start w:val="1"/>
      <w:numFmt w:val="upperLetter"/>
      <w:lvlText w:val="%1."/>
      <w:lvlJc w:val="left"/>
      <w:pPr>
        <w:tabs>
          <w:tab w:val="num" w:pos="1080"/>
        </w:tabs>
        <w:ind w:left="108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B50D0"/>
    <w:multiLevelType w:val="hybridMultilevel"/>
    <w:tmpl w:val="6C4C2816"/>
    <w:lvl w:ilvl="0" w:tplc="04090015">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81E73"/>
    <w:multiLevelType w:val="hybridMultilevel"/>
    <w:tmpl w:val="99E8ECD4"/>
    <w:lvl w:ilvl="0" w:tplc="0A06DA7E">
      <w:start w:val="1"/>
      <w:numFmt w:val="upperRoman"/>
      <w:lvlText w:val="%1."/>
      <w:lvlJc w:val="righ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852D3"/>
    <w:multiLevelType w:val="hybridMultilevel"/>
    <w:tmpl w:val="9CB8C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01233"/>
    <w:multiLevelType w:val="hybridMultilevel"/>
    <w:tmpl w:val="4184F488"/>
    <w:lvl w:ilvl="0" w:tplc="AADAF95C">
      <w:start w:val="5"/>
      <w:numFmt w:val="upperRoman"/>
      <w:lvlText w:val="%1."/>
      <w:lvlJc w:val="left"/>
      <w:pPr>
        <w:tabs>
          <w:tab w:val="num" w:pos="1080"/>
        </w:tabs>
        <w:ind w:left="1080" w:hanging="720"/>
      </w:pPr>
      <w:rPr>
        <w:rFonts w:hint="default"/>
      </w:rPr>
    </w:lvl>
    <w:lvl w:ilvl="1" w:tplc="CCFED6A6">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5A5A58"/>
    <w:multiLevelType w:val="hybridMultilevel"/>
    <w:tmpl w:val="528ACC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3A7C38"/>
    <w:multiLevelType w:val="hybridMultilevel"/>
    <w:tmpl w:val="9AB0C534"/>
    <w:lvl w:ilvl="0" w:tplc="1AFC74C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BC07E4E"/>
    <w:multiLevelType w:val="hybridMultilevel"/>
    <w:tmpl w:val="82F0BBB2"/>
    <w:lvl w:ilvl="0" w:tplc="9EDCC62C">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326A96"/>
    <w:multiLevelType w:val="hybridMultilevel"/>
    <w:tmpl w:val="CC1CDD62"/>
    <w:lvl w:ilvl="0" w:tplc="5734DDA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8402C3"/>
    <w:multiLevelType w:val="hybridMultilevel"/>
    <w:tmpl w:val="1E227E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E38D3BA">
      <w:start w:val="1"/>
      <w:numFmt w:val="decimal"/>
      <w:lvlText w:val="%4."/>
      <w:lvlJc w:val="left"/>
      <w:pPr>
        <w:ind w:left="2520" w:hanging="360"/>
      </w:pPr>
      <w:rPr>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553CF7"/>
    <w:multiLevelType w:val="hybridMultilevel"/>
    <w:tmpl w:val="C3926C7E"/>
    <w:lvl w:ilvl="0" w:tplc="9EDCC62C">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20E232F"/>
    <w:multiLevelType w:val="hybridMultilevel"/>
    <w:tmpl w:val="1A349C50"/>
    <w:lvl w:ilvl="0" w:tplc="CB90F96C">
      <w:start w:val="1"/>
      <w:numFmt w:val="upperRoman"/>
      <w:lvlText w:val="%1."/>
      <w:lvlJc w:val="right"/>
      <w:pPr>
        <w:ind w:left="3600" w:hanging="360"/>
      </w:pPr>
      <w:rPr>
        <w:rFonts w:hint="default"/>
        <w:b/>
        <w:color w:val="000000"/>
      </w:rPr>
    </w:lvl>
    <w:lvl w:ilvl="1" w:tplc="0152FB1A">
      <w:start w:val="1"/>
      <w:numFmt w:val="lowerLetter"/>
      <w:lvlText w:val="%2."/>
      <w:lvlJc w:val="left"/>
      <w:pPr>
        <w:ind w:left="4320" w:hanging="360"/>
      </w:pPr>
      <w:rPr>
        <w:b w:val="0"/>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542D0422"/>
    <w:multiLevelType w:val="hybridMultilevel"/>
    <w:tmpl w:val="5CA0C8E6"/>
    <w:lvl w:ilvl="0" w:tplc="9EDCC62C">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2B0D40"/>
    <w:multiLevelType w:val="hybridMultilevel"/>
    <w:tmpl w:val="04884604"/>
    <w:lvl w:ilvl="0" w:tplc="9EDCC62C">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971BD1"/>
    <w:multiLevelType w:val="hybridMultilevel"/>
    <w:tmpl w:val="CEB0E214"/>
    <w:lvl w:ilvl="0" w:tplc="CCFED6A6">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524B8"/>
    <w:multiLevelType w:val="hybridMultilevel"/>
    <w:tmpl w:val="BA10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127852"/>
    <w:multiLevelType w:val="hybridMultilevel"/>
    <w:tmpl w:val="EB302314"/>
    <w:lvl w:ilvl="0" w:tplc="A7D06D12">
      <w:start w:val="1"/>
      <w:numFmt w:val="upperLetter"/>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F6520B"/>
    <w:multiLevelType w:val="hybridMultilevel"/>
    <w:tmpl w:val="5E8A3B86"/>
    <w:lvl w:ilvl="0" w:tplc="0A06DA7E">
      <w:start w:val="1"/>
      <w:numFmt w:val="upperRoman"/>
      <w:lvlText w:val="%1."/>
      <w:lvlJc w:val="right"/>
      <w:pPr>
        <w:ind w:left="1080" w:hanging="36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B61285"/>
    <w:multiLevelType w:val="hybridMultilevel"/>
    <w:tmpl w:val="D5CEB654"/>
    <w:lvl w:ilvl="0" w:tplc="1C66F370">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6C054247"/>
    <w:multiLevelType w:val="hybridMultilevel"/>
    <w:tmpl w:val="BB065F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F86D0C"/>
    <w:multiLevelType w:val="hybridMultilevel"/>
    <w:tmpl w:val="185E21B8"/>
    <w:lvl w:ilvl="0" w:tplc="0DA0FDC6">
      <w:start w:val="1"/>
      <w:numFmt w:val="decimal"/>
      <w:lvlText w:val="%1."/>
      <w:lvlJc w:val="left"/>
      <w:pPr>
        <w:ind w:left="3150" w:hanging="360"/>
      </w:pPr>
      <w:rPr>
        <w:rFonts w:hint="default"/>
        <w:b w:val="0"/>
      </w:rPr>
    </w:lvl>
    <w:lvl w:ilvl="1" w:tplc="1A906326">
      <w:start w:val="1"/>
      <w:numFmt w:val="lowerLetter"/>
      <w:lvlText w:val="%2."/>
      <w:lvlJc w:val="left"/>
      <w:pPr>
        <w:ind w:left="3870" w:hanging="360"/>
      </w:pPr>
      <w:rPr>
        <w:b w:val="0"/>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5" w15:restartNumberingAfterBreak="0">
    <w:nsid w:val="7FC159D9"/>
    <w:multiLevelType w:val="hybridMultilevel"/>
    <w:tmpl w:val="0428C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4"/>
  </w:num>
  <w:num w:numId="4">
    <w:abstractNumId w:val="11"/>
  </w:num>
  <w:num w:numId="5">
    <w:abstractNumId w:val="4"/>
  </w:num>
  <w:num w:numId="6">
    <w:abstractNumId w:val="17"/>
  </w:num>
  <w:num w:numId="7">
    <w:abstractNumId w:val="16"/>
  </w:num>
  <w:num w:numId="8">
    <w:abstractNumId w:val="8"/>
  </w:num>
  <w:num w:numId="9">
    <w:abstractNumId w:val="20"/>
  </w:num>
  <w:num w:numId="10">
    <w:abstractNumId w:val="12"/>
  </w:num>
  <w:num w:numId="11">
    <w:abstractNumId w:val="18"/>
  </w:num>
  <w:num w:numId="12">
    <w:abstractNumId w:val="13"/>
  </w:num>
  <w:num w:numId="13">
    <w:abstractNumId w:val="6"/>
  </w:num>
  <w:num w:numId="14">
    <w:abstractNumId w:val="19"/>
  </w:num>
  <w:num w:numId="15">
    <w:abstractNumId w:val="0"/>
  </w:num>
  <w:num w:numId="16">
    <w:abstractNumId w:val="19"/>
  </w:num>
  <w:num w:numId="17">
    <w:abstractNumId w:val="15"/>
  </w:num>
  <w:num w:numId="18">
    <w:abstractNumId w:val="21"/>
  </w:num>
  <w:num w:numId="19">
    <w:abstractNumId w:val="23"/>
  </w:num>
  <w:num w:numId="20">
    <w:abstractNumId w:val="25"/>
  </w:num>
  <w:num w:numId="21">
    <w:abstractNumId w:val="7"/>
  </w:num>
  <w:num w:numId="22">
    <w:abstractNumId w:val="1"/>
  </w:num>
  <w:num w:numId="23">
    <w:abstractNumId w:val="3"/>
  </w:num>
  <w:num w:numId="24">
    <w:abstractNumId w:val="2"/>
  </w:num>
  <w:num w:numId="25">
    <w:abstractNumId w:val="22"/>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CC4"/>
    <w:rsid w:val="00004B2F"/>
    <w:rsid w:val="0000571B"/>
    <w:rsid w:val="00007650"/>
    <w:rsid w:val="00011680"/>
    <w:rsid w:val="00013E3A"/>
    <w:rsid w:val="000156DD"/>
    <w:rsid w:val="000207E2"/>
    <w:rsid w:val="00033171"/>
    <w:rsid w:val="0003363B"/>
    <w:rsid w:val="00036D1B"/>
    <w:rsid w:val="000421B3"/>
    <w:rsid w:val="000462E4"/>
    <w:rsid w:val="000577F8"/>
    <w:rsid w:val="00064C7E"/>
    <w:rsid w:val="0006517B"/>
    <w:rsid w:val="00082050"/>
    <w:rsid w:val="00083C51"/>
    <w:rsid w:val="000852E0"/>
    <w:rsid w:val="00087347"/>
    <w:rsid w:val="00090074"/>
    <w:rsid w:val="000B201F"/>
    <w:rsid w:val="000B3922"/>
    <w:rsid w:val="000B434C"/>
    <w:rsid w:val="000C014A"/>
    <w:rsid w:val="000C055A"/>
    <w:rsid w:val="000D07D1"/>
    <w:rsid w:val="000D2F52"/>
    <w:rsid w:val="000D30A4"/>
    <w:rsid w:val="000D4518"/>
    <w:rsid w:val="000E1B8E"/>
    <w:rsid w:val="000E3CF1"/>
    <w:rsid w:val="000E4990"/>
    <w:rsid w:val="000E55B0"/>
    <w:rsid w:val="000E5C2C"/>
    <w:rsid w:val="000F057E"/>
    <w:rsid w:val="000F331A"/>
    <w:rsid w:val="000F7D63"/>
    <w:rsid w:val="00105EA9"/>
    <w:rsid w:val="00146384"/>
    <w:rsid w:val="00161A48"/>
    <w:rsid w:val="001624BC"/>
    <w:rsid w:val="001769E5"/>
    <w:rsid w:val="00176B93"/>
    <w:rsid w:val="00186CD7"/>
    <w:rsid w:val="00193089"/>
    <w:rsid w:val="00194106"/>
    <w:rsid w:val="001A0B7D"/>
    <w:rsid w:val="001A6399"/>
    <w:rsid w:val="001A66A9"/>
    <w:rsid w:val="001D14E9"/>
    <w:rsid w:val="001D4B13"/>
    <w:rsid w:val="001E0312"/>
    <w:rsid w:val="001E16CE"/>
    <w:rsid w:val="001E36E0"/>
    <w:rsid w:val="001E58A0"/>
    <w:rsid w:val="001E5F96"/>
    <w:rsid w:val="001F18C1"/>
    <w:rsid w:val="001F1B13"/>
    <w:rsid w:val="001F7CC4"/>
    <w:rsid w:val="00201595"/>
    <w:rsid w:val="0021425F"/>
    <w:rsid w:val="00216FBC"/>
    <w:rsid w:val="002204E1"/>
    <w:rsid w:val="00220F42"/>
    <w:rsid w:val="00222584"/>
    <w:rsid w:val="00224B5A"/>
    <w:rsid w:val="00234B8D"/>
    <w:rsid w:val="002414A9"/>
    <w:rsid w:val="002418A1"/>
    <w:rsid w:val="00242312"/>
    <w:rsid w:val="00246FF6"/>
    <w:rsid w:val="0026176F"/>
    <w:rsid w:val="0026520D"/>
    <w:rsid w:val="00272442"/>
    <w:rsid w:val="002758F9"/>
    <w:rsid w:val="00281B79"/>
    <w:rsid w:val="002842B3"/>
    <w:rsid w:val="002C3823"/>
    <w:rsid w:val="002D56CA"/>
    <w:rsid w:val="002E3224"/>
    <w:rsid w:val="002E3D9E"/>
    <w:rsid w:val="002F34E6"/>
    <w:rsid w:val="002F3B3A"/>
    <w:rsid w:val="002F4147"/>
    <w:rsid w:val="002F797F"/>
    <w:rsid w:val="00301F6B"/>
    <w:rsid w:val="00336573"/>
    <w:rsid w:val="00336D15"/>
    <w:rsid w:val="00336E21"/>
    <w:rsid w:val="00342FC7"/>
    <w:rsid w:val="0034554D"/>
    <w:rsid w:val="00350BD2"/>
    <w:rsid w:val="00355E46"/>
    <w:rsid w:val="00356B9D"/>
    <w:rsid w:val="00371E7F"/>
    <w:rsid w:val="00385B5A"/>
    <w:rsid w:val="003949F4"/>
    <w:rsid w:val="003B13BA"/>
    <w:rsid w:val="003B5B41"/>
    <w:rsid w:val="003C05DA"/>
    <w:rsid w:val="003C1A01"/>
    <w:rsid w:val="003D2B39"/>
    <w:rsid w:val="003D2C82"/>
    <w:rsid w:val="003D647B"/>
    <w:rsid w:val="003E3EA8"/>
    <w:rsid w:val="003F78BE"/>
    <w:rsid w:val="004038F1"/>
    <w:rsid w:val="00404761"/>
    <w:rsid w:val="00410415"/>
    <w:rsid w:val="0041525A"/>
    <w:rsid w:val="004158ED"/>
    <w:rsid w:val="00420202"/>
    <w:rsid w:val="0042030E"/>
    <w:rsid w:val="00433365"/>
    <w:rsid w:val="004411F2"/>
    <w:rsid w:val="0044124C"/>
    <w:rsid w:val="00444756"/>
    <w:rsid w:val="004568E3"/>
    <w:rsid w:val="004610F8"/>
    <w:rsid w:val="004645E4"/>
    <w:rsid w:val="00466069"/>
    <w:rsid w:val="00470376"/>
    <w:rsid w:val="004735EB"/>
    <w:rsid w:val="004A3331"/>
    <w:rsid w:val="004A75F4"/>
    <w:rsid w:val="004A7C9C"/>
    <w:rsid w:val="004D4A5F"/>
    <w:rsid w:val="004E1A8B"/>
    <w:rsid w:val="004E4FA1"/>
    <w:rsid w:val="004E640D"/>
    <w:rsid w:val="004E7D6D"/>
    <w:rsid w:val="004F32D6"/>
    <w:rsid w:val="004F3DAA"/>
    <w:rsid w:val="005160D5"/>
    <w:rsid w:val="00520D56"/>
    <w:rsid w:val="00521461"/>
    <w:rsid w:val="00522253"/>
    <w:rsid w:val="00523F77"/>
    <w:rsid w:val="00554F5D"/>
    <w:rsid w:val="00556378"/>
    <w:rsid w:val="00557F61"/>
    <w:rsid w:val="00561D32"/>
    <w:rsid w:val="00577EBF"/>
    <w:rsid w:val="005802DC"/>
    <w:rsid w:val="00587F2A"/>
    <w:rsid w:val="0059314C"/>
    <w:rsid w:val="005A09E3"/>
    <w:rsid w:val="005A4235"/>
    <w:rsid w:val="005A49D4"/>
    <w:rsid w:val="005A5F24"/>
    <w:rsid w:val="005B1A43"/>
    <w:rsid w:val="005B25F0"/>
    <w:rsid w:val="005B4BDE"/>
    <w:rsid w:val="005B6AAF"/>
    <w:rsid w:val="005C14A6"/>
    <w:rsid w:val="005C1791"/>
    <w:rsid w:val="005D7141"/>
    <w:rsid w:val="005F234F"/>
    <w:rsid w:val="00613D5A"/>
    <w:rsid w:val="0062164D"/>
    <w:rsid w:val="00625A26"/>
    <w:rsid w:val="00630165"/>
    <w:rsid w:val="00633ED2"/>
    <w:rsid w:val="006416F6"/>
    <w:rsid w:val="006478E6"/>
    <w:rsid w:val="00652E4A"/>
    <w:rsid w:val="00657CEF"/>
    <w:rsid w:val="0066122A"/>
    <w:rsid w:val="00661C43"/>
    <w:rsid w:val="0066477D"/>
    <w:rsid w:val="00666F00"/>
    <w:rsid w:val="00667CF2"/>
    <w:rsid w:val="00683BC7"/>
    <w:rsid w:val="00683D78"/>
    <w:rsid w:val="00691713"/>
    <w:rsid w:val="00692E54"/>
    <w:rsid w:val="006A0502"/>
    <w:rsid w:val="006A3B12"/>
    <w:rsid w:val="006C0D6C"/>
    <w:rsid w:val="006D42B0"/>
    <w:rsid w:val="006D5ECE"/>
    <w:rsid w:val="006E0CBA"/>
    <w:rsid w:val="006E56CE"/>
    <w:rsid w:val="006E69CE"/>
    <w:rsid w:val="006F65F7"/>
    <w:rsid w:val="00706642"/>
    <w:rsid w:val="0070743F"/>
    <w:rsid w:val="00732D99"/>
    <w:rsid w:val="00734B67"/>
    <w:rsid w:val="0074289C"/>
    <w:rsid w:val="00745B45"/>
    <w:rsid w:val="0075078A"/>
    <w:rsid w:val="00755173"/>
    <w:rsid w:val="007608E6"/>
    <w:rsid w:val="0076301A"/>
    <w:rsid w:val="00764171"/>
    <w:rsid w:val="00774BA8"/>
    <w:rsid w:val="00782711"/>
    <w:rsid w:val="00786284"/>
    <w:rsid w:val="00786E86"/>
    <w:rsid w:val="007B52DC"/>
    <w:rsid w:val="007C26EB"/>
    <w:rsid w:val="007C7209"/>
    <w:rsid w:val="007D2B00"/>
    <w:rsid w:val="007D406B"/>
    <w:rsid w:val="007D42CC"/>
    <w:rsid w:val="007D4D76"/>
    <w:rsid w:val="007D71C5"/>
    <w:rsid w:val="007E1636"/>
    <w:rsid w:val="007E6599"/>
    <w:rsid w:val="007E6EAB"/>
    <w:rsid w:val="007F4939"/>
    <w:rsid w:val="007F4BE9"/>
    <w:rsid w:val="00801DF3"/>
    <w:rsid w:val="00802401"/>
    <w:rsid w:val="008052C5"/>
    <w:rsid w:val="0080720A"/>
    <w:rsid w:val="0081216B"/>
    <w:rsid w:val="00814552"/>
    <w:rsid w:val="00824350"/>
    <w:rsid w:val="00827954"/>
    <w:rsid w:val="00832DA4"/>
    <w:rsid w:val="008414C5"/>
    <w:rsid w:val="00843CEC"/>
    <w:rsid w:val="00845056"/>
    <w:rsid w:val="00852A0F"/>
    <w:rsid w:val="0085388E"/>
    <w:rsid w:val="00865D99"/>
    <w:rsid w:val="0087051F"/>
    <w:rsid w:val="00874721"/>
    <w:rsid w:val="008756D0"/>
    <w:rsid w:val="00891D20"/>
    <w:rsid w:val="008B44C5"/>
    <w:rsid w:val="008D235E"/>
    <w:rsid w:val="008D41CA"/>
    <w:rsid w:val="008D541A"/>
    <w:rsid w:val="008D56DA"/>
    <w:rsid w:val="008D65A9"/>
    <w:rsid w:val="008E0797"/>
    <w:rsid w:val="008E7998"/>
    <w:rsid w:val="008F45F4"/>
    <w:rsid w:val="008F6E26"/>
    <w:rsid w:val="0090715F"/>
    <w:rsid w:val="0092042B"/>
    <w:rsid w:val="00923839"/>
    <w:rsid w:val="009279D9"/>
    <w:rsid w:val="00935369"/>
    <w:rsid w:val="009379A8"/>
    <w:rsid w:val="00946C3E"/>
    <w:rsid w:val="009646DF"/>
    <w:rsid w:val="00972330"/>
    <w:rsid w:val="00972D43"/>
    <w:rsid w:val="009961D7"/>
    <w:rsid w:val="009A2EFB"/>
    <w:rsid w:val="009C14DC"/>
    <w:rsid w:val="009C2A2A"/>
    <w:rsid w:val="009C6E4F"/>
    <w:rsid w:val="009D231D"/>
    <w:rsid w:val="009D5162"/>
    <w:rsid w:val="009E4BB8"/>
    <w:rsid w:val="009F146C"/>
    <w:rsid w:val="00A025E0"/>
    <w:rsid w:val="00A071FC"/>
    <w:rsid w:val="00A07744"/>
    <w:rsid w:val="00A1231B"/>
    <w:rsid w:val="00A21F00"/>
    <w:rsid w:val="00A26F4A"/>
    <w:rsid w:val="00A318C8"/>
    <w:rsid w:val="00A33D6F"/>
    <w:rsid w:val="00A46F1B"/>
    <w:rsid w:val="00A47B82"/>
    <w:rsid w:val="00A51AAE"/>
    <w:rsid w:val="00A52C8F"/>
    <w:rsid w:val="00A5358D"/>
    <w:rsid w:val="00A554F3"/>
    <w:rsid w:val="00A75695"/>
    <w:rsid w:val="00A7592C"/>
    <w:rsid w:val="00A81FBB"/>
    <w:rsid w:val="00A8451C"/>
    <w:rsid w:val="00A9249D"/>
    <w:rsid w:val="00A92B22"/>
    <w:rsid w:val="00A944A2"/>
    <w:rsid w:val="00AA1FBE"/>
    <w:rsid w:val="00AA29FC"/>
    <w:rsid w:val="00AA4242"/>
    <w:rsid w:val="00AA4333"/>
    <w:rsid w:val="00AC2BD0"/>
    <w:rsid w:val="00AC4734"/>
    <w:rsid w:val="00AE16E0"/>
    <w:rsid w:val="00AE4BBE"/>
    <w:rsid w:val="00AF277C"/>
    <w:rsid w:val="00AF5832"/>
    <w:rsid w:val="00B06B07"/>
    <w:rsid w:val="00B176F7"/>
    <w:rsid w:val="00B44B5D"/>
    <w:rsid w:val="00B508C0"/>
    <w:rsid w:val="00B74DE4"/>
    <w:rsid w:val="00B866E4"/>
    <w:rsid w:val="00B926F7"/>
    <w:rsid w:val="00BB7206"/>
    <w:rsid w:val="00BC0D1D"/>
    <w:rsid w:val="00BC2497"/>
    <w:rsid w:val="00BE1D63"/>
    <w:rsid w:val="00BE1DF4"/>
    <w:rsid w:val="00BE2A70"/>
    <w:rsid w:val="00BE66B4"/>
    <w:rsid w:val="00C00177"/>
    <w:rsid w:val="00C048E4"/>
    <w:rsid w:val="00C12FD5"/>
    <w:rsid w:val="00C17441"/>
    <w:rsid w:val="00C201C0"/>
    <w:rsid w:val="00C23065"/>
    <w:rsid w:val="00C37D3D"/>
    <w:rsid w:val="00C40E36"/>
    <w:rsid w:val="00C41519"/>
    <w:rsid w:val="00C52942"/>
    <w:rsid w:val="00C6563C"/>
    <w:rsid w:val="00C65807"/>
    <w:rsid w:val="00C805BF"/>
    <w:rsid w:val="00C94437"/>
    <w:rsid w:val="00C94E71"/>
    <w:rsid w:val="00C96579"/>
    <w:rsid w:val="00C97861"/>
    <w:rsid w:val="00CB072E"/>
    <w:rsid w:val="00CB1D12"/>
    <w:rsid w:val="00CB26E6"/>
    <w:rsid w:val="00CB54CF"/>
    <w:rsid w:val="00CB7DBA"/>
    <w:rsid w:val="00CC7CDE"/>
    <w:rsid w:val="00CD2555"/>
    <w:rsid w:val="00CE4F54"/>
    <w:rsid w:val="00CE5124"/>
    <w:rsid w:val="00CF6880"/>
    <w:rsid w:val="00CF6918"/>
    <w:rsid w:val="00CF7F97"/>
    <w:rsid w:val="00D0116C"/>
    <w:rsid w:val="00D1661F"/>
    <w:rsid w:val="00D20D7F"/>
    <w:rsid w:val="00D2142C"/>
    <w:rsid w:val="00D22558"/>
    <w:rsid w:val="00D3131F"/>
    <w:rsid w:val="00D33AD6"/>
    <w:rsid w:val="00D347D1"/>
    <w:rsid w:val="00D35267"/>
    <w:rsid w:val="00D3607F"/>
    <w:rsid w:val="00D3710D"/>
    <w:rsid w:val="00D42D15"/>
    <w:rsid w:val="00D432B3"/>
    <w:rsid w:val="00D56D21"/>
    <w:rsid w:val="00D602FD"/>
    <w:rsid w:val="00D6624F"/>
    <w:rsid w:val="00D66B1C"/>
    <w:rsid w:val="00D81D70"/>
    <w:rsid w:val="00D86249"/>
    <w:rsid w:val="00D93028"/>
    <w:rsid w:val="00D96C8A"/>
    <w:rsid w:val="00DA7FED"/>
    <w:rsid w:val="00DB2235"/>
    <w:rsid w:val="00DC2EA6"/>
    <w:rsid w:val="00DC34EE"/>
    <w:rsid w:val="00DC6D5B"/>
    <w:rsid w:val="00DD2C66"/>
    <w:rsid w:val="00DE5952"/>
    <w:rsid w:val="00DE711F"/>
    <w:rsid w:val="00E00AAE"/>
    <w:rsid w:val="00E11E60"/>
    <w:rsid w:val="00E17D74"/>
    <w:rsid w:val="00E368B0"/>
    <w:rsid w:val="00E468EE"/>
    <w:rsid w:val="00E57903"/>
    <w:rsid w:val="00E61E34"/>
    <w:rsid w:val="00E6568C"/>
    <w:rsid w:val="00E7250D"/>
    <w:rsid w:val="00E77E7E"/>
    <w:rsid w:val="00E90183"/>
    <w:rsid w:val="00E96B10"/>
    <w:rsid w:val="00EB6BB9"/>
    <w:rsid w:val="00EC14A9"/>
    <w:rsid w:val="00EC58F3"/>
    <w:rsid w:val="00ED20E6"/>
    <w:rsid w:val="00ED4462"/>
    <w:rsid w:val="00EE4BEE"/>
    <w:rsid w:val="00EF45EC"/>
    <w:rsid w:val="00F03FEE"/>
    <w:rsid w:val="00F13A42"/>
    <w:rsid w:val="00F20C97"/>
    <w:rsid w:val="00F24D06"/>
    <w:rsid w:val="00F468AA"/>
    <w:rsid w:val="00F52A2E"/>
    <w:rsid w:val="00F540DB"/>
    <w:rsid w:val="00F8652D"/>
    <w:rsid w:val="00F90A57"/>
    <w:rsid w:val="00F94563"/>
    <w:rsid w:val="00F94B08"/>
    <w:rsid w:val="00FB0D04"/>
    <w:rsid w:val="00FB2BE5"/>
    <w:rsid w:val="00FC3E83"/>
    <w:rsid w:val="00FC3ED0"/>
    <w:rsid w:val="00FD71FA"/>
    <w:rsid w:val="00FE2E84"/>
    <w:rsid w:val="00FE61A0"/>
    <w:rsid w:val="00FE6CF7"/>
    <w:rsid w:val="00FF518B"/>
    <w:rsid w:val="00FF6D9C"/>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DFF03"/>
  <w15:docId w15:val="{9422DD9A-3ED9-C845-9898-97ACC75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BE"/>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F78BE"/>
    <w:pPr>
      <w:widowControl w:val="0"/>
      <w:autoSpaceDE w:val="0"/>
      <w:autoSpaceDN w:val="0"/>
      <w:adjustRightInd w:val="0"/>
    </w:pPr>
    <w:rPr>
      <w:rFonts w:ascii="Calibri" w:hAnsi="Calibri" w:cs="Calibri"/>
      <w:color w:val="000000"/>
      <w:sz w:val="24"/>
      <w:szCs w:val="24"/>
    </w:rPr>
  </w:style>
  <w:style w:type="character" w:styleId="Hyperlink">
    <w:name w:val="Hyperlink"/>
    <w:rsid w:val="003F78BE"/>
    <w:rPr>
      <w:color w:val="0000FF"/>
      <w:u w:val="single"/>
    </w:rPr>
  </w:style>
  <w:style w:type="paragraph" w:styleId="BalloonText">
    <w:name w:val="Balloon Text"/>
    <w:basedOn w:val="Normal"/>
    <w:link w:val="BalloonTextChar"/>
    <w:uiPriority w:val="99"/>
    <w:semiHidden/>
    <w:unhideWhenUsed/>
    <w:rsid w:val="002758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8F9"/>
    <w:rPr>
      <w:rFonts w:ascii="Tahoma" w:hAnsi="Tahoma" w:cs="Tahoma"/>
      <w:sz w:val="16"/>
      <w:szCs w:val="16"/>
    </w:rPr>
  </w:style>
  <w:style w:type="paragraph" w:customStyle="1" w:styleId="FreeFormA">
    <w:name w:val="Free Form A"/>
    <w:rsid w:val="000F7D63"/>
    <w:rPr>
      <w:rFonts w:eastAsia="ヒラギノ角ゴ Pro W3"/>
      <w:color w:val="000000"/>
    </w:rPr>
  </w:style>
  <w:style w:type="paragraph" w:styleId="ListParagraph">
    <w:name w:val="List Paragraph"/>
    <w:basedOn w:val="Normal"/>
    <w:uiPriority w:val="34"/>
    <w:qFormat/>
    <w:rsid w:val="00F13A42"/>
    <w:pPr>
      <w:ind w:left="720"/>
    </w:pPr>
  </w:style>
  <w:style w:type="character" w:styleId="FollowedHyperlink">
    <w:name w:val="FollowedHyperlink"/>
    <w:uiPriority w:val="99"/>
    <w:semiHidden/>
    <w:unhideWhenUsed/>
    <w:rsid w:val="00A944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1742">
      <w:bodyDiv w:val="1"/>
      <w:marLeft w:val="0"/>
      <w:marRight w:val="0"/>
      <w:marTop w:val="0"/>
      <w:marBottom w:val="0"/>
      <w:divBdr>
        <w:top w:val="none" w:sz="0" w:space="0" w:color="auto"/>
        <w:left w:val="none" w:sz="0" w:space="0" w:color="auto"/>
        <w:bottom w:val="none" w:sz="0" w:space="0" w:color="auto"/>
        <w:right w:val="none" w:sz="0" w:space="0" w:color="auto"/>
      </w:divBdr>
    </w:div>
    <w:div w:id="309023038">
      <w:bodyDiv w:val="1"/>
      <w:marLeft w:val="0"/>
      <w:marRight w:val="0"/>
      <w:marTop w:val="0"/>
      <w:marBottom w:val="0"/>
      <w:divBdr>
        <w:top w:val="none" w:sz="0" w:space="0" w:color="auto"/>
        <w:left w:val="none" w:sz="0" w:space="0" w:color="auto"/>
        <w:bottom w:val="none" w:sz="0" w:space="0" w:color="auto"/>
        <w:right w:val="none" w:sz="0" w:space="0" w:color="auto"/>
      </w:divBdr>
    </w:div>
    <w:div w:id="713626794">
      <w:bodyDiv w:val="1"/>
      <w:marLeft w:val="0"/>
      <w:marRight w:val="0"/>
      <w:marTop w:val="0"/>
      <w:marBottom w:val="0"/>
      <w:divBdr>
        <w:top w:val="none" w:sz="0" w:space="0" w:color="auto"/>
        <w:left w:val="none" w:sz="0" w:space="0" w:color="auto"/>
        <w:bottom w:val="none" w:sz="0" w:space="0" w:color="auto"/>
        <w:right w:val="none" w:sz="0" w:space="0" w:color="auto"/>
      </w:divBdr>
    </w:div>
    <w:div w:id="1079133169">
      <w:bodyDiv w:val="1"/>
      <w:marLeft w:val="0"/>
      <w:marRight w:val="0"/>
      <w:marTop w:val="0"/>
      <w:marBottom w:val="0"/>
      <w:divBdr>
        <w:top w:val="none" w:sz="0" w:space="0" w:color="auto"/>
        <w:left w:val="none" w:sz="0" w:space="0" w:color="auto"/>
        <w:bottom w:val="none" w:sz="0" w:space="0" w:color="auto"/>
        <w:right w:val="none" w:sz="0" w:space="0" w:color="auto"/>
      </w:divBdr>
    </w:div>
    <w:div w:id="1817993145">
      <w:bodyDiv w:val="1"/>
      <w:marLeft w:val="0"/>
      <w:marRight w:val="0"/>
      <w:marTop w:val="0"/>
      <w:marBottom w:val="0"/>
      <w:divBdr>
        <w:top w:val="none" w:sz="0" w:space="0" w:color="auto"/>
        <w:left w:val="none" w:sz="0" w:space="0" w:color="auto"/>
        <w:bottom w:val="none" w:sz="0" w:space="0" w:color="auto"/>
        <w:right w:val="none" w:sz="0" w:space="0" w:color="auto"/>
      </w:divBdr>
    </w:div>
    <w:div w:id="1999377408">
      <w:bodyDiv w:val="1"/>
      <w:marLeft w:val="0"/>
      <w:marRight w:val="0"/>
      <w:marTop w:val="0"/>
      <w:marBottom w:val="0"/>
      <w:divBdr>
        <w:top w:val="none" w:sz="0" w:space="0" w:color="auto"/>
        <w:left w:val="none" w:sz="0" w:space="0" w:color="auto"/>
        <w:bottom w:val="none" w:sz="0" w:space="0" w:color="auto"/>
        <w:right w:val="none" w:sz="0" w:space="0" w:color="auto"/>
      </w:divBdr>
    </w:div>
    <w:div w:id="212352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1-888-628-3668,,*01*713073333%23%23*01*"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0C9B-C283-4B43-A54A-13E75A83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JJR Services Co</Company>
  <LinksUpToDate>false</LinksUpToDate>
  <CharactersWithSpaces>4622</CharactersWithSpaces>
  <SharedDoc>false</SharedDoc>
  <HLinks>
    <vt:vector size="12" baseType="variant">
      <vt:variant>
        <vt:i4>7536659</vt:i4>
      </vt:variant>
      <vt:variant>
        <vt:i4>2132</vt:i4>
      </vt:variant>
      <vt:variant>
        <vt:i4>1025</vt:i4>
      </vt:variant>
      <vt:variant>
        <vt:i4>1</vt:i4>
      </vt:variant>
      <vt:variant>
        <vt:lpwstr>VA New Logo</vt:lpwstr>
      </vt:variant>
      <vt:variant>
        <vt:lpwstr/>
      </vt:variant>
      <vt:variant>
        <vt:i4>3670029</vt:i4>
      </vt:variant>
      <vt:variant>
        <vt:i4>2135</vt:i4>
      </vt:variant>
      <vt:variant>
        <vt:i4>1026</vt:i4>
      </vt:variant>
      <vt:variant>
        <vt:i4>1</vt:i4>
      </vt:variant>
      <vt:variant>
        <vt:lpwstr>Voyageur_logo_High 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Joseph J Rush (JJR Services Co)</dc:creator>
  <cp:keywords/>
  <cp:lastModifiedBy>Microsoft Office User</cp:lastModifiedBy>
  <cp:revision>6</cp:revision>
  <cp:lastPrinted>2018-06-19T10:39:00Z</cp:lastPrinted>
  <dcterms:created xsi:type="dcterms:W3CDTF">2021-06-03T16:00:00Z</dcterms:created>
  <dcterms:modified xsi:type="dcterms:W3CDTF">2021-06-03T16:08:00Z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